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B9C1C" w14:textId="6FCFAC1A" w:rsidR="00146068" w:rsidRDefault="00146068" w:rsidP="00F522F5">
      <w:pPr>
        <w:jc w:val="both"/>
        <w:rPr>
          <w:rFonts w:ascii="Times New Roman" w:hAnsi="Times New Roman" w:cs="Times New Roman"/>
          <w:lang w:val="hr-HR"/>
        </w:rPr>
      </w:pPr>
      <w:r w:rsidRPr="003D32D9">
        <w:rPr>
          <w:rFonts w:ascii="Times New Roman" w:hAnsi="Times New Roman" w:cs="Times New Roman"/>
          <w:lang w:val="hr-HR"/>
        </w:rPr>
        <w:t xml:space="preserve">Na temelju članka </w:t>
      </w:r>
      <w:r w:rsidR="00814742">
        <w:rPr>
          <w:rFonts w:ascii="Times New Roman" w:hAnsi="Times New Roman" w:cs="Times New Roman"/>
          <w:lang w:val="hr-HR"/>
        </w:rPr>
        <w:t>34.</w:t>
      </w:r>
      <w:r w:rsidRPr="003D32D9">
        <w:rPr>
          <w:rFonts w:ascii="Times New Roman" w:hAnsi="Times New Roman" w:cs="Times New Roman"/>
          <w:lang w:val="hr-HR"/>
        </w:rPr>
        <w:t xml:space="preserve"> Statuta Sveučilišta u Splitu</w:t>
      </w:r>
      <w:r w:rsidR="00B32B39" w:rsidRPr="003D32D9">
        <w:rPr>
          <w:rFonts w:ascii="Times New Roman" w:hAnsi="Times New Roman" w:cs="Times New Roman"/>
          <w:lang w:val="hr-HR"/>
        </w:rPr>
        <w:t>,</w:t>
      </w:r>
      <w:r w:rsidRPr="003D32D9">
        <w:rPr>
          <w:rFonts w:ascii="Times New Roman" w:hAnsi="Times New Roman" w:cs="Times New Roman"/>
          <w:lang w:val="hr-HR"/>
        </w:rPr>
        <w:t xml:space="preserve"> Senat Sveučilišta u Splitu</w:t>
      </w:r>
      <w:r w:rsidR="00B32B39" w:rsidRPr="003D32D9">
        <w:rPr>
          <w:rFonts w:ascii="Times New Roman" w:hAnsi="Times New Roman" w:cs="Times New Roman"/>
          <w:lang w:val="hr-HR"/>
        </w:rPr>
        <w:t xml:space="preserve"> (dalje u tekstu: Senat)</w:t>
      </w:r>
      <w:r w:rsidRPr="003D32D9">
        <w:rPr>
          <w:rFonts w:ascii="Times New Roman" w:hAnsi="Times New Roman" w:cs="Times New Roman"/>
          <w:lang w:val="hr-HR"/>
        </w:rPr>
        <w:t xml:space="preserve"> na svojoj</w:t>
      </w:r>
      <w:r w:rsidR="00814742">
        <w:rPr>
          <w:rFonts w:ascii="Times New Roman" w:hAnsi="Times New Roman" w:cs="Times New Roman"/>
          <w:lang w:val="hr-HR"/>
        </w:rPr>
        <w:t xml:space="preserve"> 55.</w:t>
      </w:r>
      <w:r w:rsidRPr="003D32D9">
        <w:rPr>
          <w:rFonts w:ascii="Times New Roman" w:hAnsi="Times New Roman" w:cs="Times New Roman"/>
          <w:lang w:val="hr-HR"/>
        </w:rPr>
        <w:t xml:space="preserve"> sjednici održanoj</w:t>
      </w:r>
      <w:r w:rsidR="00814742">
        <w:rPr>
          <w:rFonts w:ascii="Times New Roman" w:hAnsi="Times New Roman" w:cs="Times New Roman"/>
          <w:lang w:val="hr-HR"/>
        </w:rPr>
        <w:t xml:space="preserve"> 28. listopada 2021. godine, donosi sljedeći</w:t>
      </w:r>
    </w:p>
    <w:p w14:paraId="0D0A41CE" w14:textId="03B2EA0C" w:rsidR="00814742" w:rsidRDefault="00814742" w:rsidP="00F522F5">
      <w:pPr>
        <w:jc w:val="both"/>
        <w:rPr>
          <w:rFonts w:ascii="Times New Roman" w:hAnsi="Times New Roman" w:cs="Times New Roman"/>
          <w:lang w:val="hr-HR"/>
        </w:rPr>
      </w:pPr>
    </w:p>
    <w:p w14:paraId="01C98B6E" w14:textId="77777777" w:rsidR="00787ACD" w:rsidRDefault="00787ACD" w:rsidP="00F522F5">
      <w:pPr>
        <w:jc w:val="both"/>
        <w:rPr>
          <w:rFonts w:ascii="Times New Roman" w:hAnsi="Times New Roman" w:cs="Times New Roman"/>
          <w:lang w:val="hr-HR"/>
        </w:rPr>
      </w:pPr>
    </w:p>
    <w:p w14:paraId="72C6B620" w14:textId="1A6B3712" w:rsidR="00146068" w:rsidRPr="003D32D9" w:rsidRDefault="00146068" w:rsidP="00F522F5">
      <w:pPr>
        <w:rPr>
          <w:rFonts w:ascii="Times New Roman" w:hAnsi="Times New Roman" w:cs="Times New Roman"/>
          <w:lang w:val="hr-HR"/>
        </w:rPr>
      </w:pPr>
    </w:p>
    <w:p w14:paraId="73805FAC" w14:textId="77777777" w:rsidR="00CF46A4" w:rsidRDefault="00146068" w:rsidP="00F522F5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3D32D9">
        <w:rPr>
          <w:rFonts w:ascii="Times New Roman" w:hAnsi="Times New Roman" w:cs="Times New Roman"/>
          <w:b/>
          <w:bCs/>
          <w:lang w:val="hr-HR"/>
        </w:rPr>
        <w:t>PRAVILNIK</w:t>
      </w:r>
      <w:r w:rsidR="00CF46A4">
        <w:rPr>
          <w:rFonts w:ascii="Times New Roman" w:hAnsi="Times New Roman" w:cs="Times New Roman"/>
          <w:b/>
          <w:bCs/>
          <w:lang w:val="hr-HR"/>
        </w:rPr>
        <w:t xml:space="preserve"> </w:t>
      </w:r>
    </w:p>
    <w:p w14:paraId="60DF5EB7" w14:textId="2A44DA68" w:rsidR="00146068" w:rsidRPr="003D32D9" w:rsidRDefault="00146068" w:rsidP="00F522F5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3D32D9">
        <w:rPr>
          <w:rFonts w:ascii="Times New Roman" w:hAnsi="Times New Roman" w:cs="Times New Roman"/>
          <w:b/>
          <w:bCs/>
          <w:lang w:val="hr-HR"/>
        </w:rPr>
        <w:t>O USTROJU I RADU CENTRA ZA HRVATSKE, MLETAČKE I OSMANSKE STUDIJE</w:t>
      </w:r>
      <w:r w:rsidR="00CF46A4">
        <w:rPr>
          <w:rFonts w:ascii="Times New Roman" w:hAnsi="Times New Roman" w:cs="Times New Roman"/>
          <w:b/>
          <w:bCs/>
          <w:lang w:val="hr-HR"/>
        </w:rPr>
        <w:t xml:space="preserve"> </w:t>
      </w:r>
      <w:r w:rsidRPr="003D32D9">
        <w:rPr>
          <w:rFonts w:ascii="Times New Roman" w:hAnsi="Times New Roman" w:cs="Times New Roman"/>
          <w:b/>
          <w:bCs/>
          <w:lang w:val="hr-HR"/>
        </w:rPr>
        <w:t>SVEUČILIŠTA U SPLITU</w:t>
      </w:r>
    </w:p>
    <w:p w14:paraId="6A25301E" w14:textId="3D5E73D9" w:rsidR="002616DC" w:rsidRDefault="002616DC" w:rsidP="00F522F5">
      <w:pPr>
        <w:rPr>
          <w:rFonts w:ascii="Times New Roman" w:hAnsi="Times New Roman" w:cs="Times New Roman"/>
          <w:lang w:val="hr-HR"/>
        </w:rPr>
      </w:pPr>
    </w:p>
    <w:p w14:paraId="6B8F26CB" w14:textId="77777777" w:rsidR="00787ACD" w:rsidRDefault="00787ACD" w:rsidP="00F522F5">
      <w:pPr>
        <w:rPr>
          <w:rFonts w:ascii="Times New Roman" w:hAnsi="Times New Roman" w:cs="Times New Roman"/>
          <w:lang w:val="hr-HR"/>
        </w:rPr>
      </w:pPr>
    </w:p>
    <w:p w14:paraId="434FDAF3" w14:textId="5DE29680" w:rsidR="00F522F5" w:rsidRPr="003D32D9" w:rsidRDefault="00F522F5" w:rsidP="00F522F5">
      <w:pPr>
        <w:rPr>
          <w:rFonts w:ascii="Times New Roman" w:hAnsi="Times New Roman" w:cs="Times New Roman"/>
          <w:lang w:val="hr-HR"/>
        </w:rPr>
      </w:pPr>
    </w:p>
    <w:p w14:paraId="2221DBCB" w14:textId="184EA028" w:rsidR="00146068" w:rsidRDefault="002616DC" w:rsidP="00F522F5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3D32D9">
        <w:rPr>
          <w:rFonts w:ascii="Times New Roman" w:hAnsi="Times New Roman" w:cs="Times New Roman"/>
          <w:b/>
          <w:bCs/>
          <w:lang w:val="hr-HR"/>
        </w:rPr>
        <w:t>Predmet normiranja</w:t>
      </w:r>
    </w:p>
    <w:p w14:paraId="40D40884" w14:textId="6BFAC116" w:rsidR="00430964" w:rsidRDefault="00430964" w:rsidP="00F522F5">
      <w:pPr>
        <w:rPr>
          <w:rFonts w:ascii="Times New Roman" w:hAnsi="Times New Roman" w:cs="Times New Roman"/>
          <w:b/>
          <w:bCs/>
          <w:lang w:val="hr-HR"/>
        </w:rPr>
      </w:pPr>
    </w:p>
    <w:p w14:paraId="0DCE47DB" w14:textId="77777777" w:rsidR="00787ACD" w:rsidRPr="003D32D9" w:rsidRDefault="00787ACD" w:rsidP="00F522F5">
      <w:pPr>
        <w:rPr>
          <w:rFonts w:ascii="Times New Roman" w:hAnsi="Times New Roman" w:cs="Times New Roman"/>
          <w:b/>
          <w:bCs/>
          <w:lang w:val="hr-HR"/>
        </w:rPr>
      </w:pPr>
    </w:p>
    <w:p w14:paraId="358A5E40" w14:textId="0B2A1FF1" w:rsidR="00172F4B" w:rsidRPr="00814742" w:rsidRDefault="00146068" w:rsidP="00F522F5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814742">
        <w:rPr>
          <w:rFonts w:ascii="Times New Roman" w:hAnsi="Times New Roman" w:cs="Times New Roman"/>
          <w:b/>
          <w:bCs/>
          <w:lang w:val="hr-HR"/>
        </w:rPr>
        <w:t>Članak 1.</w:t>
      </w:r>
    </w:p>
    <w:p w14:paraId="7517CB8B" w14:textId="3A7FAD39" w:rsidR="00146068" w:rsidRPr="00CD5849" w:rsidRDefault="00146068" w:rsidP="00F522F5">
      <w:pPr>
        <w:jc w:val="both"/>
        <w:rPr>
          <w:rFonts w:ascii="Times New Roman" w:hAnsi="Times New Roman" w:cs="Times New Roman"/>
          <w:lang w:val="hr-HR"/>
        </w:rPr>
      </w:pPr>
      <w:r w:rsidRPr="00CD5849">
        <w:rPr>
          <w:rFonts w:ascii="Times New Roman" w:hAnsi="Times New Roman" w:cs="Times New Roman"/>
          <w:lang w:val="hr-HR"/>
        </w:rPr>
        <w:t>Ovim Pravilnikom uređuje se ustroj, financiranje i djelatnost Centra za hrvatske, mletačke i osmanske studije Sveučilišta u Splitu (dalje u tekstu: Centar).</w:t>
      </w:r>
    </w:p>
    <w:p w14:paraId="6DF66E4E" w14:textId="21F28D4A" w:rsidR="002616DC" w:rsidRPr="003D32D9" w:rsidRDefault="002616DC" w:rsidP="00F522F5">
      <w:pPr>
        <w:jc w:val="both"/>
        <w:rPr>
          <w:rFonts w:ascii="Times New Roman" w:hAnsi="Times New Roman" w:cs="Times New Roman"/>
          <w:lang w:val="hr-HR"/>
        </w:rPr>
      </w:pPr>
    </w:p>
    <w:p w14:paraId="71B61753" w14:textId="72972592" w:rsidR="00814742" w:rsidRDefault="002616DC" w:rsidP="00F522F5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3D32D9">
        <w:rPr>
          <w:rFonts w:ascii="Times New Roman" w:hAnsi="Times New Roman" w:cs="Times New Roman"/>
          <w:b/>
          <w:bCs/>
          <w:lang w:val="hr-HR"/>
        </w:rPr>
        <w:t>Ciljevi Centra</w:t>
      </w:r>
    </w:p>
    <w:p w14:paraId="2B894116" w14:textId="72F678F1" w:rsidR="00511108" w:rsidRDefault="00511108" w:rsidP="00F522F5">
      <w:pPr>
        <w:rPr>
          <w:rFonts w:ascii="Times New Roman" w:hAnsi="Times New Roman" w:cs="Times New Roman"/>
          <w:b/>
          <w:bCs/>
          <w:lang w:val="hr-HR"/>
        </w:rPr>
      </w:pPr>
    </w:p>
    <w:p w14:paraId="748A98FA" w14:textId="77777777" w:rsidR="00787ACD" w:rsidRPr="003D32D9" w:rsidRDefault="00787ACD" w:rsidP="00F522F5">
      <w:pPr>
        <w:rPr>
          <w:rFonts w:ascii="Times New Roman" w:hAnsi="Times New Roman" w:cs="Times New Roman"/>
          <w:b/>
          <w:bCs/>
          <w:lang w:val="hr-HR"/>
        </w:rPr>
      </w:pPr>
    </w:p>
    <w:p w14:paraId="1410BD34" w14:textId="176C421D" w:rsidR="002616DC" w:rsidRPr="00814742" w:rsidRDefault="002616DC" w:rsidP="00F522F5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814742">
        <w:rPr>
          <w:rFonts w:ascii="Times New Roman" w:hAnsi="Times New Roman" w:cs="Times New Roman"/>
          <w:b/>
          <w:bCs/>
          <w:lang w:val="hr-HR"/>
        </w:rPr>
        <w:t>Članak 2.</w:t>
      </w:r>
    </w:p>
    <w:p w14:paraId="77BCA3EE" w14:textId="390F36BB" w:rsidR="002616DC" w:rsidRPr="003D32D9" w:rsidRDefault="00430964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(1) </w:t>
      </w:r>
      <w:r w:rsidR="002616DC" w:rsidRPr="003D32D9">
        <w:rPr>
          <w:rFonts w:ascii="Times New Roman" w:hAnsi="Times New Roman" w:cs="Times New Roman"/>
          <w:lang w:val="hr-HR"/>
        </w:rPr>
        <w:t>Centar je osnovan s ciljem istraživanja, proučavanja i objavljivanja povijesnih vrela iz razdoblja mletačke i osmanske vladavine, u prvom redu onih koji se odnose na prostor Južne Hrvatske.</w:t>
      </w:r>
    </w:p>
    <w:p w14:paraId="2BFC8A9C" w14:textId="7F1A9D39" w:rsidR="005B00E5" w:rsidRPr="003D32D9" w:rsidRDefault="00430964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(2) </w:t>
      </w:r>
      <w:r w:rsidR="002616DC" w:rsidRPr="003D32D9">
        <w:rPr>
          <w:rFonts w:ascii="Times New Roman" w:hAnsi="Times New Roman" w:cs="Times New Roman"/>
          <w:lang w:val="hr-HR"/>
        </w:rPr>
        <w:t>Centar će se posvetiti i proučavanju i objavi i drugih vrela s prostora Južne Hrvatske, Bosne i Hercegovine i inozemstva</w:t>
      </w:r>
      <w:r w:rsidR="00795975">
        <w:rPr>
          <w:rFonts w:ascii="Times New Roman" w:hAnsi="Times New Roman" w:cs="Times New Roman"/>
          <w:lang w:val="hr-HR"/>
        </w:rPr>
        <w:t>,</w:t>
      </w:r>
      <w:r w:rsidR="002616DC" w:rsidRPr="003D32D9">
        <w:rPr>
          <w:rFonts w:ascii="Times New Roman" w:hAnsi="Times New Roman" w:cs="Times New Roman"/>
          <w:lang w:val="hr-HR"/>
        </w:rPr>
        <w:t xml:space="preserve"> te objavi </w:t>
      </w:r>
      <w:r w:rsidR="005B00E5" w:rsidRPr="003D32D9">
        <w:rPr>
          <w:rFonts w:ascii="Times New Roman" w:hAnsi="Times New Roman" w:cs="Times New Roman"/>
          <w:lang w:val="hr-HR"/>
        </w:rPr>
        <w:t xml:space="preserve">literature i filmova povijesne tematike. </w:t>
      </w:r>
    </w:p>
    <w:p w14:paraId="4552AA54" w14:textId="2D4935B1" w:rsidR="005B00E5" w:rsidRPr="003D32D9" w:rsidRDefault="00430964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(3) </w:t>
      </w:r>
      <w:r w:rsidR="005B00E5" w:rsidRPr="003D32D9">
        <w:rPr>
          <w:rFonts w:ascii="Times New Roman" w:hAnsi="Times New Roman" w:cs="Times New Roman"/>
          <w:lang w:val="hr-HR"/>
        </w:rPr>
        <w:t>Ciljeve iz prethodnih stavaka Centar ostvaruje kroz sljedeće djelatnosti:</w:t>
      </w:r>
    </w:p>
    <w:p w14:paraId="19FA93C6" w14:textId="22EAEB95" w:rsidR="005B00E5" w:rsidRPr="003D32D9" w:rsidRDefault="005B00E5" w:rsidP="00F522F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lang w:val="hr-HR"/>
        </w:rPr>
      </w:pPr>
      <w:r w:rsidRPr="003D32D9">
        <w:rPr>
          <w:rFonts w:ascii="Times New Roman" w:hAnsi="Times New Roman" w:cs="Times New Roman"/>
          <w:lang w:val="hr-HR"/>
        </w:rPr>
        <w:t>individualni i grupni istraživački rad u domaćim i stranim arhivima, muzejima, knjižnicama i drugim relevantnim institucijama</w:t>
      </w:r>
    </w:p>
    <w:p w14:paraId="3A3DB4FE" w14:textId="5A3D89F1" w:rsidR="005B00E5" w:rsidRDefault="005B00E5" w:rsidP="00F522F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lang w:val="hr-HR"/>
        </w:rPr>
      </w:pPr>
      <w:r w:rsidRPr="003D32D9">
        <w:rPr>
          <w:rFonts w:ascii="Times New Roman" w:hAnsi="Times New Roman" w:cs="Times New Roman"/>
          <w:lang w:val="hr-HR"/>
        </w:rPr>
        <w:t>obradu i objavu povijesnih vrela u izdavačkim nizovima, osobito onih mletačke i osmanske provenijencije, kao i drugih vrela iz razdoblja mletačke i osmanske vladavine</w:t>
      </w:r>
    </w:p>
    <w:p w14:paraId="114604F4" w14:textId="4638ADA0" w:rsidR="00430964" w:rsidRPr="003D32D9" w:rsidRDefault="00430964" w:rsidP="00F522F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snimanje dokumentarnih filmova povijesne tematike koji su važni za hrvatsku i europsku povijest</w:t>
      </w:r>
    </w:p>
    <w:p w14:paraId="6ED33172" w14:textId="00C220E9" w:rsidR="005B00E5" w:rsidRPr="003D32D9" w:rsidRDefault="005B00E5" w:rsidP="00F522F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lang w:val="hr-HR"/>
        </w:rPr>
      </w:pPr>
      <w:r w:rsidRPr="003D32D9">
        <w:rPr>
          <w:rFonts w:ascii="Times New Roman" w:hAnsi="Times New Roman" w:cs="Times New Roman"/>
          <w:lang w:val="hr-HR"/>
        </w:rPr>
        <w:t>organiziranje domaćih i međunarodnih seminara, sezonskih (ljetnih i zimskih) škola, specijalističkih studijskih tečajeva te znanstvenih i stručnih skupova</w:t>
      </w:r>
    </w:p>
    <w:p w14:paraId="67267BA7" w14:textId="5536B891" w:rsidR="005B00E5" w:rsidRPr="003D32D9" w:rsidRDefault="005B00E5" w:rsidP="00F522F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lang w:val="hr-HR"/>
        </w:rPr>
      </w:pPr>
      <w:r w:rsidRPr="003D32D9">
        <w:rPr>
          <w:rFonts w:ascii="Times New Roman" w:hAnsi="Times New Roman" w:cs="Times New Roman"/>
          <w:lang w:val="hr-HR"/>
        </w:rPr>
        <w:t>suradnju s domaćim i međunarodnim visokoškolskim i znanstvenim institucijama i centrima, međunarodna razmjena istraživača, nastavnika i studenata</w:t>
      </w:r>
    </w:p>
    <w:p w14:paraId="204ED327" w14:textId="39CB10AF" w:rsidR="005B00E5" w:rsidRPr="003D32D9" w:rsidRDefault="005B00E5" w:rsidP="00F522F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lang w:val="hr-HR"/>
        </w:rPr>
      </w:pPr>
      <w:r w:rsidRPr="003D32D9">
        <w:rPr>
          <w:rFonts w:ascii="Times New Roman" w:hAnsi="Times New Roman" w:cs="Times New Roman"/>
          <w:lang w:val="hr-HR"/>
        </w:rPr>
        <w:t>suradnju s javnim i gospodarskim sektorom.</w:t>
      </w:r>
    </w:p>
    <w:p w14:paraId="3E4BEF54" w14:textId="3CC3C692" w:rsidR="00D32D22" w:rsidRPr="003D32D9" w:rsidRDefault="00D32D22" w:rsidP="00F522F5">
      <w:pPr>
        <w:jc w:val="both"/>
        <w:rPr>
          <w:rFonts w:ascii="Times New Roman" w:hAnsi="Times New Roman" w:cs="Times New Roman"/>
          <w:lang w:val="hr-HR"/>
        </w:rPr>
      </w:pPr>
    </w:p>
    <w:p w14:paraId="36370374" w14:textId="4B92A3F6" w:rsidR="00430964" w:rsidRDefault="00D32D22" w:rsidP="00F522F5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3D32D9">
        <w:rPr>
          <w:rFonts w:ascii="Times New Roman" w:hAnsi="Times New Roman" w:cs="Times New Roman"/>
          <w:b/>
          <w:bCs/>
          <w:lang w:val="hr-HR"/>
        </w:rPr>
        <w:t>Opći podaci o Centru</w:t>
      </w:r>
    </w:p>
    <w:p w14:paraId="53A8EC55" w14:textId="0E020F5A" w:rsidR="00511108" w:rsidRDefault="00511108" w:rsidP="00F522F5">
      <w:pPr>
        <w:rPr>
          <w:rFonts w:ascii="Times New Roman" w:hAnsi="Times New Roman" w:cs="Times New Roman"/>
          <w:b/>
          <w:bCs/>
          <w:lang w:val="hr-HR"/>
        </w:rPr>
      </w:pPr>
    </w:p>
    <w:p w14:paraId="0013B9E1" w14:textId="77777777" w:rsidR="00787ACD" w:rsidRPr="003D32D9" w:rsidRDefault="00787ACD" w:rsidP="00F522F5">
      <w:pPr>
        <w:rPr>
          <w:rFonts w:ascii="Times New Roman" w:hAnsi="Times New Roman" w:cs="Times New Roman"/>
          <w:b/>
          <w:bCs/>
          <w:lang w:val="hr-HR"/>
        </w:rPr>
      </w:pPr>
    </w:p>
    <w:p w14:paraId="3C7BFC12" w14:textId="1CFACA76" w:rsidR="00146068" w:rsidRPr="00814742" w:rsidRDefault="00146068" w:rsidP="00F522F5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814742">
        <w:rPr>
          <w:rFonts w:ascii="Times New Roman" w:hAnsi="Times New Roman" w:cs="Times New Roman"/>
          <w:b/>
          <w:bCs/>
          <w:lang w:val="hr-HR"/>
        </w:rPr>
        <w:t xml:space="preserve">Članak </w:t>
      </w:r>
      <w:r w:rsidR="00172F4B" w:rsidRPr="00814742">
        <w:rPr>
          <w:rFonts w:ascii="Times New Roman" w:hAnsi="Times New Roman" w:cs="Times New Roman"/>
          <w:b/>
          <w:bCs/>
          <w:lang w:val="hr-HR"/>
        </w:rPr>
        <w:t>3</w:t>
      </w:r>
      <w:r w:rsidRPr="00814742">
        <w:rPr>
          <w:rFonts w:ascii="Times New Roman" w:hAnsi="Times New Roman" w:cs="Times New Roman"/>
          <w:b/>
          <w:bCs/>
          <w:lang w:val="hr-HR"/>
        </w:rPr>
        <w:t>.</w:t>
      </w:r>
    </w:p>
    <w:p w14:paraId="6F4ECBA8" w14:textId="1AD093BE" w:rsidR="00146068" w:rsidRPr="003D32D9" w:rsidRDefault="00430964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(1) </w:t>
      </w:r>
      <w:r w:rsidR="00146068" w:rsidRPr="003D32D9">
        <w:rPr>
          <w:rFonts w:ascii="Times New Roman" w:hAnsi="Times New Roman" w:cs="Times New Roman"/>
          <w:lang w:val="hr-HR"/>
        </w:rPr>
        <w:t>Službeni je naziv Centra: Sveučilište u Splitu – Centar za hrvatske, mletačke i osmanske studije.</w:t>
      </w:r>
    </w:p>
    <w:p w14:paraId="3F0E35AF" w14:textId="533CB3EE" w:rsidR="00146068" w:rsidRPr="003D32D9" w:rsidRDefault="00430964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lastRenderedPageBreak/>
        <w:t xml:space="preserve">(2) </w:t>
      </w:r>
      <w:r w:rsidR="00146068" w:rsidRPr="003D32D9">
        <w:rPr>
          <w:rFonts w:ascii="Times New Roman" w:hAnsi="Times New Roman" w:cs="Times New Roman"/>
          <w:lang w:val="hr-HR"/>
        </w:rPr>
        <w:t xml:space="preserve">Uz naziv iz prethodnog stavka </w:t>
      </w:r>
      <w:r w:rsidR="00D323F8" w:rsidRPr="003D32D9">
        <w:rPr>
          <w:rFonts w:ascii="Times New Roman" w:hAnsi="Times New Roman" w:cs="Times New Roman"/>
          <w:lang w:val="hr-HR"/>
        </w:rPr>
        <w:t>Centar koristi i engleski naziv koji glasi: University of Split – Center for Croatian, Venetian and Ottoman Studies.</w:t>
      </w:r>
    </w:p>
    <w:p w14:paraId="5474D57F" w14:textId="3EDF53C0" w:rsidR="00A55F4A" w:rsidRDefault="00430964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(3) </w:t>
      </w:r>
      <w:r w:rsidR="00D323F8" w:rsidRPr="00CD5849">
        <w:rPr>
          <w:rFonts w:ascii="Times New Roman" w:hAnsi="Times New Roman" w:cs="Times New Roman"/>
          <w:lang w:val="hr-HR"/>
        </w:rPr>
        <w:t xml:space="preserve">Centar ima svoj logo sa stiliziranim prikazom povijesne kliške tvrđave te hrvatskim i </w:t>
      </w:r>
      <w:r w:rsidR="00F323D9" w:rsidRPr="00A55F4A">
        <w:rPr>
          <w:rFonts w:ascii="Times New Roman" w:hAnsi="Times New Roman" w:cs="Times New Roman"/>
          <w:lang w:val="hr-HR"/>
        </w:rPr>
        <w:t>engleskim</w:t>
      </w:r>
      <w:r w:rsidR="00F323D9" w:rsidRPr="00CD5849">
        <w:rPr>
          <w:rFonts w:ascii="Times New Roman" w:hAnsi="Times New Roman" w:cs="Times New Roman"/>
          <w:lang w:val="hr-HR"/>
        </w:rPr>
        <w:t xml:space="preserve"> </w:t>
      </w:r>
      <w:r w:rsidR="00D323F8" w:rsidRPr="00CD5849">
        <w:rPr>
          <w:rFonts w:ascii="Times New Roman" w:hAnsi="Times New Roman" w:cs="Times New Roman"/>
          <w:lang w:val="hr-HR"/>
        </w:rPr>
        <w:t>nazivom</w:t>
      </w:r>
      <w:r w:rsidR="00D055F5">
        <w:rPr>
          <w:rFonts w:ascii="Times New Roman" w:hAnsi="Times New Roman" w:cs="Times New Roman"/>
          <w:lang w:val="hr-HR"/>
        </w:rPr>
        <w:t xml:space="preserve"> Centra</w:t>
      </w:r>
      <w:r w:rsidR="00F522F5">
        <w:rPr>
          <w:rFonts w:ascii="Times New Roman" w:hAnsi="Times New Roman" w:cs="Times New Roman"/>
          <w:lang w:val="hr-HR"/>
        </w:rPr>
        <w:t>,</w:t>
      </w:r>
      <w:r w:rsidR="00D055F5">
        <w:rPr>
          <w:rFonts w:ascii="Times New Roman" w:hAnsi="Times New Roman" w:cs="Times New Roman"/>
          <w:lang w:val="hr-HR"/>
        </w:rPr>
        <w:t xml:space="preserve"> </w:t>
      </w:r>
      <w:r w:rsidR="00D055F5" w:rsidRPr="00F522F5">
        <w:rPr>
          <w:rFonts w:ascii="Times New Roman" w:hAnsi="Times New Roman" w:cs="Times New Roman"/>
          <w:lang w:val="hr-HR"/>
        </w:rPr>
        <w:t>koji se upotrebljava uz logo Sveučilišta.</w:t>
      </w:r>
    </w:p>
    <w:p w14:paraId="189CB968" w14:textId="77777777" w:rsidR="009B2FA0" w:rsidRPr="00814742" w:rsidRDefault="009B2FA0" w:rsidP="00F522F5">
      <w:pPr>
        <w:jc w:val="both"/>
        <w:rPr>
          <w:rFonts w:ascii="Times New Roman" w:hAnsi="Times New Roman" w:cs="Times New Roman"/>
          <w:lang w:val="hr-HR"/>
        </w:rPr>
      </w:pPr>
    </w:p>
    <w:p w14:paraId="2CE65FED" w14:textId="2EE8DF69" w:rsidR="00FD62DB" w:rsidRPr="00814742" w:rsidRDefault="00D323F8" w:rsidP="00F522F5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814742">
        <w:rPr>
          <w:rFonts w:ascii="Times New Roman" w:hAnsi="Times New Roman" w:cs="Times New Roman"/>
          <w:b/>
          <w:bCs/>
          <w:lang w:val="hr-HR"/>
        </w:rPr>
        <w:t xml:space="preserve">Članak </w:t>
      </w:r>
      <w:r w:rsidR="00172F4B" w:rsidRPr="00814742">
        <w:rPr>
          <w:rFonts w:ascii="Times New Roman" w:hAnsi="Times New Roman" w:cs="Times New Roman"/>
          <w:b/>
          <w:bCs/>
          <w:lang w:val="hr-HR"/>
        </w:rPr>
        <w:t>4</w:t>
      </w:r>
      <w:r w:rsidRPr="00814742">
        <w:rPr>
          <w:rFonts w:ascii="Times New Roman" w:hAnsi="Times New Roman" w:cs="Times New Roman"/>
          <w:b/>
          <w:bCs/>
          <w:lang w:val="hr-HR"/>
        </w:rPr>
        <w:t>.</w:t>
      </w:r>
    </w:p>
    <w:p w14:paraId="4D90D48E" w14:textId="4EC0A46F" w:rsidR="00D323F8" w:rsidRPr="003D32D9" w:rsidRDefault="00430964" w:rsidP="00F522F5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(1) </w:t>
      </w:r>
      <w:r w:rsidR="00D323F8" w:rsidRPr="003D32D9">
        <w:rPr>
          <w:rFonts w:ascii="Times New Roman" w:hAnsi="Times New Roman" w:cs="Times New Roman"/>
          <w:lang w:val="hr-HR"/>
        </w:rPr>
        <w:t>Centar je ustrojbena jedinica Sveučilišta u Splitu</w:t>
      </w:r>
      <w:r w:rsidR="00D32D22" w:rsidRPr="003D32D9">
        <w:rPr>
          <w:rFonts w:ascii="Times New Roman" w:hAnsi="Times New Roman" w:cs="Times New Roman"/>
          <w:lang w:val="hr-HR"/>
        </w:rPr>
        <w:t>, sukladno članku 49. Statuta Sveučilišta.</w:t>
      </w:r>
    </w:p>
    <w:p w14:paraId="04AF6EC7" w14:textId="31BAE523" w:rsidR="00D323F8" w:rsidRPr="003D32D9" w:rsidRDefault="00430964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(2) </w:t>
      </w:r>
      <w:r w:rsidR="00D323F8" w:rsidRPr="003D32D9">
        <w:rPr>
          <w:rFonts w:ascii="Times New Roman" w:hAnsi="Times New Roman" w:cs="Times New Roman"/>
          <w:lang w:val="hr-HR"/>
        </w:rPr>
        <w:t xml:space="preserve">Radi rješavanja pitanja iz vlastite nadležnosti Centar može osnivati vlastita </w:t>
      </w:r>
      <w:r w:rsidR="00D32D22" w:rsidRPr="003D32D9">
        <w:rPr>
          <w:rFonts w:ascii="Times New Roman" w:hAnsi="Times New Roman" w:cs="Times New Roman"/>
          <w:lang w:val="hr-HR"/>
        </w:rPr>
        <w:t xml:space="preserve">povjerenstva i druga </w:t>
      </w:r>
      <w:r w:rsidR="00D323F8" w:rsidRPr="003D32D9">
        <w:rPr>
          <w:rFonts w:ascii="Times New Roman" w:hAnsi="Times New Roman" w:cs="Times New Roman"/>
          <w:lang w:val="hr-HR"/>
        </w:rPr>
        <w:t>stručna i savjetodavna tijela.</w:t>
      </w:r>
    </w:p>
    <w:p w14:paraId="4A50F94C" w14:textId="287494A2" w:rsidR="00D323F8" w:rsidRDefault="00D323F8" w:rsidP="00F522F5">
      <w:pPr>
        <w:jc w:val="both"/>
        <w:rPr>
          <w:rFonts w:ascii="Times New Roman" w:hAnsi="Times New Roman" w:cs="Times New Roman"/>
          <w:lang w:val="hr-HR"/>
        </w:rPr>
      </w:pPr>
    </w:p>
    <w:p w14:paraId="1B76DF00" w14:textId="77777777" w:rsidR="00787ACD" w:rsidRPr="003D32D9" w:rsidRDefault="00787ACD" w:rsidP="00F522F5">
      <w:pPr>
        <w:jc w:val="both"/>
        <w:rPr>
          <w:rFonts w:ascii="Times New Roman" w:hAnsi="Times New Roman" w:cs="Times New Roman"/>
          <w:lang w:val="hr-HR"/>
        </w:rPr>
      </w:pPr>
    </w:p>
    <w:p w14:paraId="7282AD0B" w14:textId="3322FCB0" w:rsidR="00D323F8" w:rsidRPr="00814742" w:rsidRDefault="00D323F8" w:rsidP="00F522F5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814742">
        <w:rPr>
          <w:rFonts w:ascii="Times New Roman" w:hAnsi="Times New Roman" w:cs="Times New Roman"/>
          <w:b/>
          <w:bCs/>
          <w:lang w:val="hr-HR"/>
        </w:rPr>
        <w:t xml:space="preserve">Članak </w:t>
      </w:r>
      <w:r w:rsidR="00172F4B" w:rsidRPr="00814742">
        <w:rPr>
          <w:rFonts w:ascii="Times New Roman" w:hAnsi="Times New Roman" w:cs="Times New Roman"/>
          <w:b/>
          <w:bCs/>
          <w:lang w:val="hr-HR"/>
        </w:rPr>
        <w:t>5</w:t>
      </w:r>
      <w:r w:rsidRPr="00814742">
        <w:rPr>
          <w:rFonts w:ascii="Times New Roman" w:hAnsi="Times New Roman" w:cs="Times New Roman"/>
          <w:b/>
          <w:bCs/>
          <w:lang w:val="hr-HR"/>
        </w:rPr>
        <w:t>.</w:t>
      </w:r>
    </w:p>
    <w:p w14:paraId="0F8A8026" w14:textId="436945EC" w:rsidR="00D323F8" w:rsidRPr="00A55F4A" w:rsidRDefault="00D323F8" w:rsidP="00F522F5">
      <w:pPr>
        <w:jc w:val="both"/>
        <w:rPr>
          <w:rFonts w:ascii="Times New Roman" w:hAnsi="Times New Roman" w:cs="Times New Roman"/>
          <w:lang w:val="hr-HR"/>
        </w:rPr>
      </w:pPr>
      <w:r w:rsidRPr="00A55F4A">
        <w:rPr>
          <w:rFonts w:ascii="Times New Roman" w:hAnsi="Times New Roman" w:cs="Times New Roman"/>
          <w:lang w:val="hr-HR"/>
        </w:rPr>
        <w:t xml:space="preserve">Sjedište Centra je u Splitu, </w:t>
      </w:r>
      <w:r w:rsidR="00814742">
        <w:rPr>
          <w:rFonts w:ascii="Times New Roman" w:hAnsi="Times New Roman" w:cs="Times New Roman"/>
          <w:lang w:val="hr-HR"/>
        </w:rPr>
        <w:t xml:space="preserve">na adresi </w:t>
      </w:r>
      <w:r w:rsidR="00F323D9" w:rsidRPr="00A55F4A">
        <w:rPr>
          <w:rFonts w:ascii="Times New Roman" w:hAnsi="Times New Roman" w:cs="Times New Roman"/>
          <w:lang w:val="hr-HR"/>
        </w:rPr>
        <w:t>Poljana k</w:t>
      </w:r>
      <w:r w:rsidRPr="00A55F4A">
        <w:rPr>
          <w:rFonts w:ascii="Times New Roman" w:hAnsi="Times New Roman" w:cs="Times New Roman"/>
          <w:lang w:val="hr-HR"/>
        </w:rPr>
        <w:t>raljice Jelene</w:t>
      </w:r>
      <w:r w:rsidR="00A55F4A" w:rsidRPr="00A55F4A">
        <w:rPr>
          <w:rFonts w:ascii="Times New Roman" w:hAnsi="Times New Roman" w:cs="Times New Roman"/>
          <w:lang w:val="hr-HR"/>
        </w:rPr>
        <w:t xml:space="preserve"> </w:t>
      </w:r>
      <w:r w:rsidR="00F323D9" w:rsidRPr="00A55F4A">
        <w:rPr>
          <w:rFonts w:ascii="Times New Roman" w:hAnsi="Times New Roman" w:cs="Times New Roman"/>
          <w:lang w:val="hr-HR"/>
        </w:rPr>
        <w:t xml:space="preserve"> 5</w:t>
      </w:r>
      <w:r w:rsidR="00814742">
        <w:rPr>
          <w:rFonts w:ascii="Times New Roman" w:hAnsi="Times New Roman" w:cs="Times New Roman"/>
          <w:lang w:val="hr-HR"/>
        </w:rPr>
        <w:t>, 21000 Split.</w:t>
      </w:r>
    </w:p>
    <w:p w14:paraId="469E0094" w14:textId="6B00DEDA" w:rsidR="00D323F8" w:rsidRDefault="00D323F8" w:rsidP="00F522F5">
      <w:pPr>
        <w:jc w:val="both"/>
        <w:rPr>
          <w:rFonts w:ascii="Times New Roman" w:hAnsi="Times New Roman" w:cs="Times New Roman"/>
          <w:lang w:val="hr-HR"/>
        </w:rPr>
      </w:pPr>
    </w:p>
    <w:p w14:paraId="1B7238D3" w14:textId="77777777" w:rsidR="00787ACD" w:rsidRPr="003D32D9" w:rsidRDefault="00787ACD" w:rsidP="00F522F5">
      <w:pPr>
        <w:jc w:val="both"/>
        <w:rPr>
          <w:rFonts w:ascii="Times New Roman" w:hAnsi="Times New Roman" w:cs="Times New Roman"/>
          <w:lang w:val="hr-HR"/>
        </w:rPr>
      </w:pPr>
    </w:p>
    <w:p w14:paraId="778C4D22" w14:textId="127F5C29" w:rsidR="00430964" w:rsidRDefault="00A51583" w:rsidP="00F522F5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3D32D9">
        <w:rPr>
          <w:rFonts w:ascii="Times New Roman" w:hAnsi="Times New Roman" w:cs="Times New Roman"/>
          <w:b/>
          <w:bCs/>
          <w:lang w:val="hr-HR"/>
        </w:rPr>
        <w:t xml:space="preserve">Upravljanje </w:t>
      </w:r>
      <w:r w:rsidR="00172F4B" w:rsidRPr="003D32D9">
        <w:rPr>
          <w:rFonts w:ascii="Times New Roman" w:hAnsi="Times New Roman" w:cs="Times New Roman"/>
          <w:b/>
          <w:bCs/>
          <w:lang w:val="hr-HR"/>
        </w:rPr>
        <w:t>C</w:t>
      </w:r>
      <w:r w:rsidRPr="003D32D9">
        <w:rPr>
          <w:rFonts w:ascii="Times New Roman" w:hAnsi="Times New Roman" w:cs="Times New Roman"/>
          <w:b/>
          <w:bCs/>
          <w:lang w:val="hr-HR"/>
        </w:rPr>
        <w:t>entrom</w:t>
      </w:r>
    </w:p>
    <w:p w14:paraId="3AFF5E39" w14:textId="131CDC1D" w:rsidR="00511108" w:rsidRDefault="00511108" w:rsidP="00787ACD">
      <w:pPr>
        <w:rPr>
          <w:rFonts w:ascii="Times New Roman" w:hAnsi="Times New Roman" w:cs="Times New Roman"/>
          <w:b/>
          <w:bCs/>
          <w:lang w:val="hr-HR"/>
        </w:rPr>
      </w:pPr>
    </w:p>
    <w:p w14:paraId="55351010" w14:textId="77777777" w:rsidR="00787ACD" w:rsidRPr="003D32D9" w:rsidRDefault="00787ACD" w:rsidP="00787ACD">
      <w:pPr>
        <w:rPr>
          <w:rFonts w:ascii="Times New Roman" w:hAnsi="Times New Roman" w:cs="Times New Roman"/>
          <w:b/>
          <w:bCs/>
          <w:lang w:val="hr-HR"/>
        </w:rPr>
      </w:pPr>
    </w:p>
    <w:p w14:paraId="4484F97F" w14:textId="3AABC8FA" w:rsidR="00D323F8" w:rsidRPr="00814742" w:rsidRDefault="00D323F8" w:rsidP="00F522F5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814742">
        <w:rPr>
          <w:rFonts w:ascii="Times New Roman" w:hAnsi="Times New Roman" w:cs="Times New Roman"/>
          <w:b/>
          <w:bCs/>
          <w:lang w:val="hr-HR"/>
        </w:rPr>
        <w:t xml:space="preserve">Članak </w:t>
      </w:r>
      <w:r w:rsidR="00172F4B" w:rsidRPr="00814742">
        <w:rPr>
          <w:rFonts w:ascii="Times New Roman" w:hAnsi="Times New Roman" w:cs="Times New Roman"/>
          <w:b/>
          <w:bCs/>
          <w:lang w:val="hr-HR"/>
        </w:rPr>
        <w:t>6</w:t>
      </w:r>
      <w:r w:rsidRPr="00814742">
        <w:rPr>
          <w:rFonts w:ascii="Times New Roman" w:hAnsi="Times New Roman" w:cs="Times New Roman"/>
          <w:b/>
          <w:bCs/>
          <w:lang w:val="hr-HR"/>
        </w:rPr>
        <w:t>.</w:t>
      </w:r>
    </w:p>
    <w:p w14:paraId="0A79D484" w14:textId="3ED4038D" w:rsidR="00D323F8" w:rsidRPr="003D32D9" w:rsidRDefault="00D323F8" w:rsidP="00F522F5">
      <w:pPr>
        <w:jc w:val="both"/>
        <w:rPr>
          <w:rFonts w:ascii="Times New Roman" w:hAnsi="Times New Roman" w:cs="Times New Roman"/>
          <w:lang w:val="hr-HR"/>
        </w:rPr>
      </w:pPr>
      <w:r w:rsidRPr="003D32D9">
        <w:rPr>
          <w:rFonts w:ascii="Times New Roman" w:hAnsi="Times New Roman" w:cs="Times New Roman"/>
          <w:lang w:val="hr-HR"/>
        </w:rPr>
        <w:t>Centrom upravljaju voditelj Centra i Stručno vijeće Centra.</w:t>
      </w:r>
    </w:p>
    <w:p w14:paraId="669900E7" w14:textId="56F6FD9B" w:rsidR="00A51583" w:rsidRPr="003D32D9" w:rsidRDefault="00A51583" w:rsidP="00F522F5">
      <w:pPr>
        <w:jc w:val="both"/>
        <w:rPr>
          <w:rFonts w:ascii="Times New Roman" w:hAnsi="Times New Roman" w:cs="Times New Roman"/>
          <w:lang w:val="hr-HR"/>
        </w:rPr>
      </w:pPr>
    </w:p>
    <w:p w14:paraId="5C6C18A5" w14:textId="2AB8DF90" w:rsidR="00A51583" w:rsidRDefault="00A51583" w:rsidP="00F522F5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3D32D9">
        <w:rPr>
          <w:rFonts w:ascii="Times New Roman" w:hAnsi="Times New Roman" w:cs="Times New Roman"/>
          <w:b/>
          <w:bCs/>
          <w:lang w:val="hr-HR"/>
        </w:rPr>
        <w:t>Voditelj Centra</w:t>
      </w:r>
    </w:p>
    <w:p w14:paraId="1165574E" w14:textId="7BF29E7F" w:rsidR="00511108" w:rsidRDefault="00511108" w:rsidP="00787ACD">
      <w:pPr>
        <w:rPr>
          <w:rFonts w:ascii="Times New Roman" w:hAnsi="Times New Roman" w:cs="Times New Roman"/>
          <w:b/>
          <w:bCs/>
          <w:lang w:val="hr-HR"/>
        </w:rPr>
      </w:pPr>
    </w:p>
    <w:p w14:paraId="25B76367" w14:textId="77777777" w:rsidR="00787ACD" w:rsidRDefault="00787ACD" w:rsidP="00787ACD">
      <w:pPr>
        <w:rPr>
          <w:rFonts w:ascii="Times New Roman" w:hAnsi="Times New Roman" w:cs="Times New Roman"/>
          <w:b/>
          <w:bCs/>
          <w:lang w:val="hr-HR"/>
        </w:rPr>
      </w:pPr>
    </w:p>
    <w:p w14:paraId="0B4CD27A" w14:textId="36D4EB0E" w:rsidR="00A51583" w:rsidRPr="00814742" w:rsidRDefault="00A51583" w:rsidP="00F522F5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814742">
        <w:rPr>
          <w:rFonts w:ascii="Times New Roman" w:hAnsi="Times New Roman" w:cs="Times New Roman"/>
          <w:b/>
          <w:bCs/>
          <w:lang w:val="hr-HR"/>
        </w:rPr>
        <w:t xml:space="preserve">Članak </w:t>
      </w:r>
      <w:r w:rsidR="00172F4B" w:rsidRPr="00814742">
        <w:rPr>
          <w:rFonts w:ascii="Times New Roman" w:hAnsi="Times New Roman" w:cs="Times New Roman"/>
          <w:b/>
          <w:bCs/>
          <w:lang w:val="hr-HR"/>
        </w:rPr>
        <w:t>7</w:t>
      </w:r>
      <w:r w:rsidRPr="00814742">
        <w:rPr>
          <w:rFonts w:ascii="Times New Roman" w:hAnsi="Times New Roman" w:cs="Times New Roman"/>
          <w:b/>
          <w:bCs/>
          <w:lang w:val="hr-HR"/>
        </w:rPr>
        <w:t>.</w:t>
      </w:r>
    </w:p>
    <w:p w14:paraId="5E089D99" w14:textId="3E99F8DD" w:rsidR="00A51583" w:rsidRPr="003D32D9" w:rsidRDefault="00430964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(1) </w:t>
      </w:r>
      <w:r w:rsidR="00A51583" w:rsidRPr="003D32D9">
        <w:rPr>
          <w:rFonts w:ascii="Times New Roman" w:hAnsi="Times New Roman" w:cs="Times New Roman"/>
          <w:lang w:val="hr-HR"/>
        </w:rPr>
        <w:t>Za voditelja Centra (dalje u tekstu: voditelj) može biti izabrana osoba u znanstveno-nastavnom zvanju koja ima ugovor o radu sa Sveučilištem u Splitu (dalje u tekstu: Sveučilište) ili sastavnicom Sveučilišta.</w:t>
      </w:r>
    </w:p>
    <w:p w14:paraId="542BB5C8" w14:textId="66A50DC2" w:rsidR="00B32B39" w:rsidRPr="003D32D9" w:rsidRDefault="00430964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(2)</w:t>
      </w:r>
      <w:r w:rsidR="00B32B39" w:rsidRPr="00CD5849">
        <w:rPr>
          <w:rFonts w:ascii="Times New Roman" w:hAnsi="Times New Roman" w:cs="Times New Roman"/>
          <w:lang w:val="hr-HR"/>
        </w:rPr>
        <w:t>Voditelja bira Senat na prijedlog rektora Sveučilišta u Splitu (dalje u tekstu: rektor).</w:t>
      </w:r>
      <w:r w:rsidR="009E3644" w:rsidRPr="00CD5849">
        <w:rPr>
          <w:rFonts w:ascii="Times New Roman" w:hAnsi="Times New Roman" w:cs="Times New Roman"/>
          <w:lang w:val="hr-HR"/>
        </w:rPr>
        <w:t xml:space="preserve"> Odluku o</w:t>
      </w:r>
      <w:r w:rsidR="009E3644" w:rsidRPr="003D32D9">
        <w:rPr>
          <w:rFonts w:ascii="Times New Roman" w:hAnsi="Times New Roman" w:cs="Times New Roman"/>
          <w:lang w:val="hr-HR"/>
        </w:rPr>
        <w:t xml:space="preserve"> izboru voditelja Senat donosi većinom glasova svih članova.</w:t>
      </w:r>
    </w:p>
    <w:p w14:paraId="43E275F1" w14:textId="650DC7DB" w:rsidR="00B32B39" w:rsidRPr="003D32D9" w:rsidRDefault="00430964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(3) </w:t>
      </w:r>
      <w:r w:rsidR="00B32B39" w:rsidRPr="003D32D9">
        <w:rPr>
          <w:rFonts w:ascii="Times New Roman" w:hAnsi="Times New Roman" w:cs="Times New Roman"/>
          <w:lang w:val="hr-HR"/>
        </w:rPr>
        <w:t>Mandat voditelja traje tri godine, računajući od dana donošenja odluke o izboru</w:t>
      </w:r>
      <w:r w:rsidR="00D20EE8" w:rsidRPr="003D32D9">
        <w:rPr>
          <w:rFonts w:ascii="Times New Roman" w:hAnsi="Times New Roman" w:cs="Times New Roman"/>
          <w:lang w:val="hr-HR"/>
        </w:rPr>
        <w:t>, i na istu dužnost može biti ponovo biran.</w:t>
      </w:r>
    </w:p>
    <w:p w14:paraId="1F242264" w14:textId="69B347FD" w:rsidR="00D20EE8" w:rsidRPr="003D32D9" w:rsidRDefault="00430964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(4) </w:t>
      </w:r>
      <w:r w:rsidR="00D20EE8" w:rsidRPr="003D32D9">
        <w:rPr>
          <w:rFonts w:ascii="Times New Roman" w:hAnsi="Times New Roman" w:cs="Times New Roman"/>
          <w:lang w:val="hr-HR"/>
        </w:rPr>
        <w:t>Za svoj rad i djelatnost Centra voditelj odgovara rektoru i Senatu.</w:t>
      </w:r>
    </w:p>
    <w:p w14:paraId="11EC5F5D" w14:textId="1DDDA754" w:rsidR="009E3644" w:rsidRPr="003D32D9" w:rsidRDefault="00430964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(5) </w:t>
      </w:r>
      <w:r w:rsidR="00D20EE8" w:rsidRPr="003D32D9">
        <w:rPr>
          <w:rFonts w:ascii="Times New Roman" w:hAnsi="Times New Roman" w:cs="Times New Roman"/>
          <w:lang w:val="hr-HR"/>
        </w:rPr>
        <w:t>Voditelj može biti razriješen dužnosti i prije isteka mandata na vlastiti zahtjev ili opozvan zbog zanemarivanja obveza voditelja, zloporabe ovlasti, povrede etičkih normi ili zbog nesposobnosti obavljanja dužnosti.</w:t>
      </w:r>
    </w:p>
    <w:p w14:paraId="2B261FA3" w14:textId="14D54F0F" w:rsidR="00D20EE8" w:rsidRPr="003D32D9" w:rsidRDefault="00430964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(6) </w:t>
      </w:r>
      <w:r w:rsidR="009E3644" w:rsidRPr="003D32D9">
        <w:rPr>
          <w:rFonts w:ascii="Times New Roman" w:hAnsi="Times New Roman" w:cs="Times New Roman"/>
          <w:lang w:val="hr-HR"/>
        </w:rPr>
        <w:t>Postupak opoziva iz prethodnog stavka može pokrenuti rektor ili Stručno vijeće natpolovičnom većinom svih članova.</w:t>
      </w:r>
    </w:p>
    <w:p w14:paraId="08DE0495" w14:textId="5B690300" w:rsidR="00B32B39" w:rsidRPr="003D32D9" w:rsidRDefault="00430964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(7) </w:t>
      </w:r>
      <w:r w:rsidR="00D20EE8" w:rsidRPr="003D32D9">
        <w:rPr>
          <w:rFonts w:ascii="Times New Roman" w:hAnsi="Times New Roman" w:cs="Times New Roman"/>
          <w:lang w:val="hr-HR"/>
        </w:rPr>
        <w:t xml:space="preserve">Odluku o razrješenju ili opozivu </w:t>
      </w:r>
      <w:r w:rsidR="009E3644" w:rsidRPr="003D32D9">
        <w:rPr>
          <w:rFonts w:ascii="Times New Roman" w:hAnsi="Times New Roman" w:cs="Times New Roman"/>
          <w:lang w:val="hr-HR"/>
        </w:rPr>
        <w:t>voditelja donosi Senat većinom glasova svih članova.</w:t>
      </w:r>
    </w:p>
    <w:p w14:paraId="29CABB13" w14:textId="69CECCE0" w:rsidR="00B32B39" w:rsidRDefault="00430964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(8) </w:t>
      </w:r>
      <w:r w:rsidR="009E3644" w:rsidRPr="003D32D9">
        <w:rPr>
          <w:rFonts w:ascii="Times New Roman" w:hAnsi="Times New Roman" w:cs="Times New Roman"/>
          <w:lang w:val="hr-HR"/>
        </w:rPr>
        <w:t xml:space="preserve">Centar ima i zamjenika voditelja koji upravlja Centrom u slučaju </w:t>
      </w:r>
      <w:r w:rsidR="00426E26" w:rsidRPr="003D32D9">
        <w:rPr>
          <w:rFonts w:ascii="Times New Roman" w:hAnsi="Times New Roman" w:cs="Times New Roman"/>
          <w:lang w:val="hr-HR"/>
        </w:rPr>
        <w:t>spriječenosti</w:t>
      </w:r>
      <w:r w:rsidR="009E3644" w:rsidRPr="003D32D9">
        <w:rPr>
          <w:rFonts w:ascii="Times New Roman" w:hAnsi="Times New Roman" w:cs="Times New Roman"/>
          <w:lang w:val="hr-HR"/>
        </w:rPr>
        <w:t xml:space="preserve"> voditelja. Na zamjenika voditelja na odgovarajući način primjenjuju se </w:t>
      </w:r>
      <w:r w:rsidR="00D32D22" w:rsidRPr="003D32D9">
        <w:rPr>
          <w:rFonts w:ascii="Times New Roman" w:hAnsi="Times New Roman" w:cs="Times New Roman"/>
          <w:lang w:val="hr-HR"/>
        </w:rPr>
        <w:t xml:space="preserve">sve </w:t>
      </w:r>
      <w:r w:rsidR="009E3644" w:rsidRPr="003D32D9">
        <w:rPr>
          <w:rFonts w:ascii="Times New Roman" w:hAnsi="Times New Roman" w:cs="Times New Roman"/>
          <w:lang w:val="hr-HR"/>
        </w:rPr>
        <w:t>odredbe kojima je uređen izbor</w:t>
      </w:r>
      <w:r w:rsidR="00D32D22" w:rsidRPr="003D32D9">
        <w:rPr>
          <w:rFonts w:ascii="Times New Roman" w:hAnsi="Times New Roman" w:cs="Times New Roman"/>
          <w:lang w:val="hr-HR"/>
        </w:rPr>
        <w:t xml:space="preserve">, ovlasti </w:t>
      </w:r>
      <w:r w:rsidR="009E3644" w:rsidRPr="003D32D9">
        <w:rPr>
          <w:rFonts w:ascii="Times New Roman" w:hAnsi="Times New Roman" w:cs="Times New Roman"/>
          <w:lang w:val="hr-HR"/>
        </w:rPr>
        <w:t>i eventualno razrješenje voditelja.</w:t>
      </w:r>
    </w:p>
    <w:p w14:paraId="0315BF7B" w14:textId="24ED39E4" w:rsidR="00430964" w:rsidRDefault="00430964" w:rsidP="00F522F5">
      <w:pPr>
        <w:jc w:val="both"/>
        <w:rPr>
          <w:rFonts w:ascii="Times New Roman" w:hAnsi="Times New Roman" w:cs="Times New Roman"/>
          <w:lang w:val="hr-HR"/>
        </w:rPr>
      </w:pPr>
    </w:p>
    <w:p w14:paraId="3BD2AC41" w14:textId="0B945EFF" w:rsidR="00787ACD" w:rsidRDefault="00787ACD" w:rsidP="00F522F5">
      <w:pPr>
        <w:jc w:val="both"/>
        <w:rPr>
          <w:rFonts w:ascii="Times New Roman" w:hAnsi="Times New Roman" w:cs="Times New Roman"/>
          <w:lang w:val="hr-HR"/>
        </w:rPr>
      </w:pPr>
    </w:p>
    <w:p w14:paraId="560D24CB" w14:textId="682B44DA" w:rsidR="00787ACD" w:rsidRDefault="00787ACD" w:rsidP="00F522F5">
      <w:pPr>
        <w:jc w:val="both"/>
        <w:rPr>
          <w:rFonts w:ascii="Times New Roman" w:hAnsi="Times New Roman" w:cs="Times New Roman"/>
          <w:lang w:val="hr-HR"/>
        </w:rPr>
      </w:pPr>
    </w:p>
    <w:p w14:paraId="7CDB4EDA" w14:textId="77777777" w:rsidR="00787ACD" w:rsidRPr="003D32D9" w:rsidRDefault="00787ACD" w:rsidP="00F522F5">
      <w:pPr>
        <w:jc w:val="both"/>
        <w:rPr>
          <w:rFonts w:ascii="Times New Roman" w:hAnsi="Times New Roman" w:cs="Times New Roman"/>
          <w:lang w:val="hr-HR"/>
        </w:rPr>
      </w:pPr>
    </w:p>
    <w:p w14:paraId="745F82AF" w14:textId="77D30374" w:rsidR="00430964" w:rsidRDefault="00E61151" w:rsidP="00F522F5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3D32D9">
        <w:rPr>
          <w:rFonts w:ascii="Times New Roman" w:hAnsi="Times New Roman" w:cs="Times New Roman"/>
          <w:b/>
          <w:bCs/>
          <w:lang w:val="hr-HR"/>
        </w:rPr>
        <w:lastRenderedPageBreak/>
        <w:t>Ovlasti voditelja</w:t>
      </w:r>
    </w:p>
    <w:p w14:paraId="75387B37" w14:textId="25D608A2" w:rsidR="00511108" w:rsidRDefault="00511108" w:rsidP="00787ACD">
      <w:pPr>
        <w:rPr>
          <w:rFonts w:ascii="Times New Roman" w:hAnsi="Times New Roman" w:cs="Times New Roman"/>
          <w:b/>
          <w:bCs/>
          <w:lang w:val="hr-HR"/>
        </w:rPr>
      </w:pPr>
    </w:p>
    <w:p w14:paraId="1F15ED32" w14:textId="2B05E4E2" w:rsidR="00787ACD" w:rsidRDefault="00787ACD" w:rsidP="00787ACD">
      <w:pPr>
        <w:rPr>
          <w:rFonts w:ascii="Times New Roman" w:hAnsi="Times New Roman" w:cs="Times New Roman"/>
          <w:b/>
          <w:bCs/>
          <w:lang w:val="hr-HR"/>
        </w:rPr>
      </w:pPr>
    </w:p>
    <w:p w14:paraId="59FA88FE" w14:textId="34470C29" w:rsidR="009E3644" w:rsidRPr="00795975" w:rsidRDefault="009E3644" w:rsidP="00F522F5">
      <w:pPr>
        <w:jc w:val="center"/>
        <w:rPr>
          <w:rFonts w:ascii="Times New Roman" w:hAnsi="Times New Roman" w:cs="Times New Roman"/>
          <w:b/>
          <w:lang w:val="hr-HR"/>
        </w:rPr>
      </w:pPr>
      <w:r w:rsidRPr="00795975">
        <w:rPr>
          <w:rFonts w:ascii="Times New Roman" w:hAnsi="Times New Roman" w:cs="Times New Roman"/>
          <w:b/>
          <w:bCs/>
          <w:lang w:val="hr-HR"/>
        </w:rPr>
        <w:t xml:space="preserve">Članak </w:t>
      </w:r>
      <w:r w:rsidR="00172F4B" w:rsidRPr="00795975">
        <w:rPr>
          <w:rFonts w:ascii="Times New Roman" w:hAnsi="Times New Roman" w:cs="Times New Roman"/>
          <w:b/>
          <w:bCs/>
          <w:lang w:val="hr-HR"/>
        </w:rPr>
        <w:t>8</w:t>
      </w:r>
      <w:r w:rsidRPr="00795975">
        <w:rPr>
          <w:rFonts w:ascii="Times New Roman" w:hAnsi="Times New Roman" w:cs="Times New Roman"/>
          <w:b/>
          <w:lang w:val="hr-HR"/>
        </w:rPr>
        <w:t>.</w:t>
      </w:r>
    </w:p>
    <w:p w14:paraId="17825594" w14:textId="2272320C" w:rsidR="009E3644" w:rsidRPr="003D32D9" w:rsidRDefault="009E3644" w:rsidP="00F522F5">
      <w:pPr>
        <w:jc w:val="both"/>
        <w:rPr>
          <w:rFonts w:ascii="Times New Roman" w:hAnsi="Times New Roman" w:cs="Times New Roman"/>
          <w:lang w:val="hr-HR"/>
        </w:rPr>
      </w:pPr>
      <w:r w:rsidRPr="003D32D9">
        <w:rPr>
          <w:rFonts w:ascii="Times New Roman" w:hAnsi="Times New Roman" w:cs="Times New Roman"/>
          <w:lang w:val="hr-HR"/>
        </w:rPr>
        <w:t>Voditelj u okviru svoje nadležnosti:</w:t>
      </w:r>
    </w:p>
    <w:p w14:paraId="11F6B766" w14:textId="0426BE5F" w:rsidR="009E3644" w:rsidRPr="003D32D9" w:rsidRDefault="009E3644" w:rsidP="00F522F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lang w:val="hr-HR"/>
        </w:rPr>
      </w:pPr>
      <w:r w:rsidRPr="003D32D9">
        <w:rPr>
          <w:rFonts w:ascii="Times New Roman" w:hAnsi="Times New Roman" w:cs="Times New Roman"/>
          <w:lang w:val="hr-HR"/>
        </w:rPr>
        <w:t>predstavlja Centar</w:t>
      </w:r>
    </w:p>
    <w:p w14:paraId="5D6200B3" w14:textId="4DF61060" w:rsidR="009E3644" w:rsidRPr="003D32D9" w:rsidRDefault="009E3644" w:rsidP="00F522F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lang w:val="hr-HR"/>
        </w:rPr>
      </w:pPr>
      <w:r w:rsidRPr="003D32D9">
        <w:rPr>
          <w:rFonts w:ascii="Times New Roman" w:hAnsi="Times New Roman" w:cs="Times New Roman"/>
          <w:lang w:val="hr-HR"/>
        </w:rPr>
        <w:t>vodi i koordinira rad Stručnog vijeć</w:t>
      </w:r>
      <w:r w:rsidR="00426E26" w:rsidRPr="003D32D9">
        <w:rPr>
          <w:rFonts w:ascii="Times New Roman" w:hAnsi="Times New Roman" w:cs="Times New Roman"/>
          <w:lang w:val="hr-HR"/>
        </w:rPr>
        <w:t>a</w:t>
      </w:r>
    </w:p>
    <w:p w14:paraId="249FA3B8" w14:textId="2738DE64" w:rsidR="009E3644" w:rsidRPr="003D32D9" w:rsidRDefault="00E61151" w:rsidP="00F522F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lang w:val="hr-HR"/>
        </w:rPr>
      </w:pPr>
      <w:r w:rsidRPr="003D32D9">
        <w:rPr>
          <w:rFonts w:ascii="Times New Roman" w:hAnsi="Times New Roman" w:cs="Times New Roman"/>
          <w:lang w:val="hr-HR"/>
        </w:rPr>
        <w:t>priprema, saziva i predsjeda sjednicama Stručnog vijeća</w:t>
      </w:r>
    </w:p>
    <w:p w14:paraId="4BB87234" w14:textId="1DDA8391" w:rsidR="00E61151" w:rsidRPr="003D32D9" w:rsidRDefault="00E61151" w:rsidP="00F522F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lang w:val="hr-HR"/>
        </w:rPr>
      </w:pPr>
      <w:r w:rsidRPr="003D32D9">
        <w:rPr>
          <w:rFonts w:ascii="Times New Roman" w:hAnsi="Times New Roman" w:cs="Times New Roman"/>
          <w:lang w:val="hr-HR"/>
        </w:rPr>
        <w:t>potpisuje odluke i druge akte Stručnog vijeća</w:t>
      </w:r>
    </w:p>
    <w:p w14:paraId="62F620A6" w14:textId="39C52D23" w:rsidR="00E61151" w:rsidRPr="003D32D9" w:rsidRDefault="00E61151" w:rsidP="00F522F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lang w:val="hr-HR"/>
        </w:rPr>
      </w:pPr>
      <w:r w:rsidRPr="003D32D9">
        <w:rPr>
          <w:rFonts w:ascii="Times New Roman" w:hAnsi="Times New Roman" w:cs="Times New Roman"/>
          <w:lang w:val="hr-HR"/>
        </w:rPr>
        <w:t>skrbi o izvršenju odluka Stručnog vijeća</w:t>
      </w:r>
    </w:p>
    <w:p w14:paraId="5C616830" w14:textId="64731728" w:rsidR="00E61151" w:rsidRPr="003D32D9" w:rsidRDefault="00E61151" w:rsidP="00F522F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lang w:val="hr-HR"/>
        </w:rPr>
      </w:pPr>
      <w:r w:rsidRPr="003D32D9">
        <w:rPr>
          <w:rFonts w:ascii="Times New Roman" w:hAnsi="Times New Roman" w:cs="Times New Roman"/>
          <w:lang w:val="hr-HR"/>
        </w:rPr>
        <w:t>priprema i koordinira izradu planova aktivnosti Centra</w:t>
      </w:r>
    </w:p>
    <w:p w14:paraId="2E4C3AB7" w14:textId="4AD15333" w:rsidR="00E61151" w:rsidRPr="003D32D9" w:rsidRDefault="00E61151" w:rsidP="00F522F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lang w:val="hr-HR"/>
        </w:rPr>
      </w:pPr>
      <w:r w:rsidRPr="003D32D9">
        <w:rPr>
          <w:rFonts w:ascii="Times New Roman" w:hAnsi="Times New Roman" w:cs="Times New Roman"/>
          <w:lang w:val="hr-HR"/>
        </w:rPr>
        <w:t>podnosi godišnje izvješće o svom radu i radu Centra Senatu</w:t>
      </w:r>
    </w:p>
    <w:p w14:paraId="09D1587B" w14:textId="19242939" w:rsidR="00E61151" w:rsidRDefault="00E61151" w:rsidP="00F522F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lang w:val="hr-HR"/>
        </w:rPr>
      </w:pPr>
      <w:r w:rsidRPr="003D32D9">
        <w:rPr>
          <w:rFonts w:ascii="Times New Roman" w:hAnsi="Times New Roman" w:cs="Times New Roman"/>
          <w:lang w:val="hr-HR"/>
        </w:rPr>
        <w:t>obavlja druge poslove u okviru nadležnosti Centra.</w:t>
      </w:r>
    </w:p>
    <w:p w14:paraId="1B4E24C2" w14:textId="686A3312" w:rsidR="00787ACD" w:rsidRDefault="00787ACD" w:rsidP="00787ACD">
      <w:pPr>
        <w:jc w:val="both"/>
        <w:rPr>
          <w:rFonts w:ascii="Times New Roman" w:hAnsi="Times New Roman" w:cs="Times New Roman"/>
          <w:lang w:val="hr-HR"/>
        </w:rPr>
      </w:pPr>
    </w:p>
    <w:p w14:paraId="4D3638B1" w14:textId="77777777" w:rsidR="00787ACD" w:rsidRPr="00787ACD" w:rsidRDefault="00787ACD" w:rsidP="00787ACD">
      <w:pPr>
        <w:jc w:val="both"/>
        <w:rPr>
          <w:rFonts w:ascii="Times New Roman" w:hAnsi="Times New Roman" w:cs="Times New Roman"/>
          <w:lang w:val="hr-HR"/>
        </w:rPr>
      </w:pPr>
    </w:p>
    <w:p w14:paraId="0638BD6E" w14:textId="12DBD369" w:rsidR="00430964" w:rsidRDefault="00E61151" w:rsidP="00F522F5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3D32D9">
        <w:rPr>
          <w:rFonts w:ascii="Times New Roman" w:hAnsi="Times New Roman" w:cs="Times New Roman"/>
          <w:b/>
          <w:bCs/>
          <w:lang w:val="hr-HR"/>
        </w:rPr>
        <w:t>Stručno vijeće</w:t>
      </w:r>
    </w:p>
    <w:p w14:paraId="164A2250" w14:textId="4007366F" w:rsidR="00511108" w:rsidRDefault="00511108" w:rsidP="00787ACD">
      <w:pPr>
        <w:rPr>
          <w:rFonts w:ascii="Times New Roman" w:hAnsi="Times New Roman" w:cs="Times New Roman"/>
          <w:b/>
          <w:bCs/>
          <w:lang w:val="hr-HR"/>
        </w:rPr>
      </w:pPr>
    </w:p>
    <w:p w14:paraId="6FC015F7" w14:textId="77777777" w:rsidR="00787ACD" w:rsidRDefault="00787ACD" w:rsidP="00787ACD">
      <w:pPr>
        <w:rPr>
          <w:rFonts w:ascii="Times New Roman" w:hAnsi="Times New Roman" w:cs="Times New Roman"/>
          <w:b/>
          <w:bCs/>
          <w:lang w:val="hr-HR"/>
        </w:rPr>
      </w:pPr>
    </w:p>
    <w:p w14:paraId="14CA3DBC" w14:textId="7F79FF01" w:rsidR="00E61151" w:rsidRPr="00795975" w:rsidRDefault="00E61151" w:rsidP="00F522F5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795975">
        <w:rPr>
          <w:rFonts w:ascii="Times New Roman" w:hAnsi="Times New Roman" w:cs="Times New Roman"/>
          <w:b/>
          <w:bCs/>
          <w:lang w:val="hr-HR"/>
        </w:rPr>
        <w:t xml:space="preserve">Članak </w:t>
      </w:r>
      <w:r w:rsidR="00172F4B" w:rsidRPr="00795975">
        <w:rPr>
          <w:rFonts w:ascii="Times New Roman" w:hAnsi="Times New Roman" w:cs="Times New Roman"/>
          <w:b/>
          <w:bCs/>
          <w:lang w:val="hr-HR"/>
        </w:rPr>
        <w:t>9</w:t>
      </w:r>
      <w:r w:rsidRPr="00795975">
        <w:rPr>
          <w:rFonts w:ascii="Times New Roman" w:hAnsi="Times New Roman" w:cs="Times New Roman"/>
          <w:b/>
          <w:bCs/>
          <w:lang w:val="hr-HR"/>
        </w:rPr>
        <w:t>.</w:t>
      </w:r>
    </w:p>
    <w:p w14:paraId="56BD6B33" w14:textId="3B6FF404" w:rsidR="00A1369D" w:rsidRPr="003D32D9" w:rsidRDefault="00430964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(1) </w:t>
      </w:r>
      <w:r w:rsidR="00E61151" w:rsidRPr="003D32D9">
        <w:rPr>
          <w:rFonts w:ascii="Times New Roman" w:hAnsi="Times New Roman" w:cs="Times New Roman"/>
          <w:lang w:val="hr-HR"/>
        </w:rPr>
        <w:t>Stručno vijeće čine: jedan prorektor Sveučiliš</w:t>
      </w:r>
      <w:r w:rsidR="00426E26" w:rsidRPr="003D32D9">
        <w:rPr>
          <w:rFonts w:ascii="Times New Roman" w:hAnsi="Times New Roman" w:cs="Times New Roman"/>
          <w:lang w:val="hr-HR"/>
        </w:rPr>
        <w:t>t</w:t>
      </w:r>
      <w:r w:rsidR="00E61151" w:rsidRPr="003D32D9">
        <w:rPr>
          <w:rFonts w:ascii="Times New Roman" w:hAnsi="Times New Roman" w:cs="Times New Roman"/>
          <w:lang w:val="hr-HR"/>
        </w:rPr>
        <w:t>a, voditelj, zamjenik voditelja, voditelj Centra Don Frane Bulić Katoličkog bogoslovnog fakulteta u Splitu po položaju, voditelj Centra za lokalnu povijest Filozofskog fakulteta u Splitu po položaju,</w:t>
      </w:r>
      <w:r w:rsidR="00A1369D" w:rsidRPr="003D32D9">
        <w:rPr>
          <w:rFonts w:ascii="Times New Roman" w:hAnsi="Times New Roman" w:cs="Times New Roman"/>
          <w:lang w:val="hr-HR"/>
        </w:rPr>
        <w:t xml:space="preserve"> predstavnik Katedre za modernu i suvremenu povijest Filozofskog fakulteta u Splitu te po jedan predstavnik sastavnica-inicijatora osnivanja Centra, Filozofskog i Katoličkog bogoslovnog fakulteta Sveučilišta u Splitu.</w:t>
      </w:r>
    </w:p>
    <w:p w14:paraId="74E52942" w14:textId="50F0FF9D" w:rsidR="009237A0" w:rsidRPr="003D32D9" w:rsidRDefault="00430964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(2) </w:t>
      </w:r>
      <w:r w:rsidR="00A1369D" w:rsidRPr="003D32D9">
        <w:rPr>
          <w:rFonts w:ascii="Times New Roman" w:hAnsi="Times New Roman" w:cs="Times New Roman"/>
          <w:lang w:val="hr-HR"/>
        </w:rPr>
        <w:t>Centru mogu pristupiti i druge sastavnice koje imaju pravo delegirati jednog predstavnika u Stručno vijeće.</w:t>
      </w:r>
    </w:p>
    <w:p w14:paraId="655DC2BE" w14:textId="488B12C9" w:rsidR="009237A0" w:rsidRPr="003D32D9" w:rsidRDefault="00430964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(3) </w:t>
      </w:r>
      <w:r w:rsidR="009237A0" w:rsidRPr="003D32D9">
        <w:rPr>
          <w:rFonts w:ascii="Times New Roman" w:hAnsi="Times New Roman" w:cs="Times New Roman"/>
          <w:lang w:val="hr-HR"/>
        </w:rPr>
        <w:t>Mandat članova stručnog vijeća traje tri godine.</w:t>
      </w:r>
    </w:p>
    <w:p w14:paraId="64BCAEE9" w14:textId="47A66760" w:rsidR="009237A0" w:rsidRPr="003D32D9" w:rsidRDefault="00430964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(4) </w:t>
      </w:r>
      <w:r w:rsidR="009237A0" w:rsidRPr="003D32D9">
        <w:rPr>
          <w:rFonts w:ascii="Times New Roman" w:hAnsi="Times New Roman" w:cs="Times New Roman"/>
          <w:lang w:val="hr-HR"/>
        </w:rPr>
        <w:t>Voditelj Centra predsjedatelj je Stručnog vijeća po položaju.</w:t>
      </w:r>
    </w:p>
    <w:p w14:paraId="6BF428D8" w14:textId="264FAEA5" w:rsidR="00A1369D" w:rsidRPr="003D32D9" w:rsidRDefault="00F522F5" w:rsidP="00F522F5">
      <w:pPr>
        <w:jc w:val="both"/>
        <w:rPr>
          <w:rFonts w:ascii="Times New Roman" w:hAnsi="Times New Roman" w:cs="Times New Roman"/>
          <w:lang w:val="hr-HR"/>
        </w:rPr>
      </w:pPr>
      <w:r w:rsidRPr="00F522F5">
        <w:rPr>
          <w:rFonts w:ascii="Times New Roman" w:hAnsi="Times New Roman" w:cs="Times New Roman"/>
          <w:lang w:val="hr-HR"/>
        </w:rPr>
        <w:t xml:space="preserve">(5) </w:t>
      </w:r>
      <w:r w:rsidR="009237A0" w:rsidRPr="00F522F5">
        <w:rPr>
          <w:rFonts w:ascii="Times New Roman" w:hAnsi="Times New Roman" w:cs="Times New Roman"/>
          <w:lang w:val="hr-HR"/>
        </w:rPr>
        <w:t>Stručno</w:t>
      </w:r>
      <w:r w:rsidR="009237A0" w:rsidRPr="003D32D9">
        <w:rPr>
          <w:rFonts w:ascii="Times New Roman" w:hAnsi="Times New Roman" w:cs="Times New Roman"/>
          <w:lang w:val="hr-HR"/>
        </w:rPr>
        <w:t xml:space="preserve"> vijeće sastaje se na redovite sjednice dvaput godišnje – početkom svakog semestra sukladno akademskom kalenda</w:t>
      </w:r>
      <w:r w:rsidR="00426E26" w:rsidRPr="003D32D9">
        <w:rPr>
          <w:rFonts w:ascii="Times New Roman" w:hAnsi="Times New Roman" w:cs="Times New Roman"/>
          <w:lang w:val="hr-HR"/>
        </w:rPr>
        <w:t>r</w:t>
      </w:r>
      <w:r w:rsidR="009237A0" w:rsidRPr="003D32D9">
        <w:rPr>
          <w:rFonts w:ascii="Times New Roman" w:hAnsi="Times New Roman" w:cs="Times New Roman"/>
          <w:lang w:val="hr-HR"/>
        </w:rPr>
        <w:t>u Sveučilišta – a po potrebi i na izvanredne sjednice.</w:t>
      </w:r>
    </w:p>
    <w:p w14:paraId="3F5DDACA" w14:textId="08442B36" w:rsidR="009237A0" w:rsidRDefault="009237A0" w:rsidP="00F522F5">
      <w:pPr>
        <w:jc w:val="both"/>
        <w:rPr>
          <w:rFonts w:ascii="Times New Roman" w:hAnsi="Times New Roman" w:cs="Times New Roman"/>
          <w:lang w:val="hr-HR"/>
        </w:rPr>
      </w:pPr>
    </w:p>
    <w:p w14:paraId="2E8667D8" w14:textId="02A0494C" w:rsidR="00795975" w:rsidRPr="003D32D9" w:rsidRDefault="00795975" w:rsidP="00F522F5">
      <w:pPr>
        <w:jc w:val="both"/>
        <w:rPr>
          <w:rFonts w:ascii="Times New Roman" w:hAnsi="Times New Roman" w:cs="Times New Roman"/>
          <w:lang w:val="hr-HR"/>
        </w:rPr>
      </w:pPr>
    </w:p>
    <w:p w14:paraId="0E507A2B" w14:textId="3957FDFD" w:rsidR="00A1369D" w:rsidRPr="00795975" w:rsidRDefault="00A1369D" w:rsidP="00F522F5">
      <w:pPr>
        <w:jc w:val="center"/>
        <w:rPr>
          <w:rFonts w:ascii="Times New Roman" w:hAnsi="Times New Roman" w:cs="Times New Roman"/>
          <w:b/>
          <w:lang w:val="hr-HR"/>
        </w:rPr>
      </w:pPr>
      <w:r w:rsidRPr="00795975">
        <w:rPr>
          <w:rFonts w:ascii="Times New Roman" w:hAnsi="Times New Roman" w:cs="Times New Roman"/>
          <w:b/>
          <w:bCs/>
          <w:lang w:val="hr-HR"/>
        </w:rPr>
        <w:t xml:space="preserve">Članak </w:t>
      </w:r>
      <w:r w:rsidR="00172F4B" w:rsidRPr="00795975">
        <w:rPr>
          <w:rFonts w:ascii="Times New Roman" w:hAnsi="Times New Roman" w:cs="Times New Roman"/>
          <w:b/>
          <w:bCs/>
          <w:lang w:val="hr-HR"/>
        </w:rPr>
        <w:t>10</w:t>
      </w:r>
      <w:r w:rsidRPr="00795975">
        <w:rPr>
          <w:rFonts w:ascii="Times New Roman" w:hAnsi="Times New Roman" w:cs="Times New Roman"/>
          <w:b/>
          <w:lang w:val="hr-HR"/>
        </w:rPr>
        <w:t>.</w:t>
      </w:r>
    </w:p>
    <w:p w14:paraId="551D2919" w14:textId="1A5C8050" w:rsidR="009237A0" w:rsidRPr="003D32D9" w:rsidRDefault="00430964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(1) </w:t>
      </w:r>
      <w:r w:rsidR="009237A0" w:rsidRPr="00CD5849">
        <w:rPr>
          <w:rFonts w:ascii="Times New Roman" w:hAnsi="Times New Roman" w:cs="Times New Roman"/>
          <w:lang w:val="hr-HR"/>
        </w:rPr>
        <w:t xml:space="preserve">Sjednice Stručnog vijeća sazivaju se u pravilu sedam dana prije njihova održavanja, a uz poziv na sjednicu </w:t>
      </w:r>
      <w:r w:rsidR="00CC56B7" w:rsidRPr="00CD5849">
        <w:rPr>
          <w:rFonts w:ascii="Times New Roman" w:hAnsi="Times New Roman" w:cs="Times New Roman"/>
          <w:lang w:val="hr-HR"/>
        </w:rPr>
        <w:t xml:space="preserve">s dnevnim redom </w:t>
      </w:r>
      <w:r w:rsidR="009237A0" w:rsidRPr="00CD5849">
        <w:rPr>
          <w:rFonts w:ascii="Times New Roman" w:hAnsi="Times New Roman" w:cs="Times New Roman"/>
          <w:lang w:val="hr-HR"/>
        </w:rPr>
        <w:t>dostavljaju se i relevantni materijali</w:t>
      </w:r>
      <w:r w:rsidR="00CC56B7" w:rsidRPr="00CD5849">
        <w:rPr>
          <w:rFonts w:ascii="Times New Roman" w:hAnsi="Times New Roman" w:cs="Times New Roman"/>
          <w:lang w:val="hr-HR"/>
        </w:rPr>
        <w:t xml:space="preserve"> za raspravu i odlučivanje.</w:t>
      </w:r>
    </w:p>
    <w:p w14:paraId="7363FC89" w14:textId="4D31D8B7" w:rsidR="009237A0" w:rsidRPr="003D32D9" w:rsidRDefault="00430964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(2) </w:t>
      </w:r>
      <w:r w:rsidR="009237A0" w:rsidRPr="003D32D9">
        <w:rPr>
          <w:rFonts w:ascii="Times New Roman" w:hAnsi="Times New Roman" w:cs="Times New Roman"/>
          <w:lang w:val="hr-HR"/>
        </w:rPr>
        <w:t>Poziv na sjednicu Stručnog vijeća, uz naznaku mjesta i vremena održavanja, dostavlja se u pravilu elektroničkom poštom</w:t>
      </w:r>
      <w:r w:rsidR="00CC56B7" w:rsidRPr="003D32D9">
        <w:rPr>
          <w:rFonts w:ascii="Times New Roman" w:hAnsi="Times New Roman" w:cs="Times New Roman"/>
          <w:lang w:val="hr-HR"/>
        </w:rPr>
        <w:t>, a iznimno po procjeni voditelja i na drugi način.</w:t>
      </w:r>
    </w:p>
    <w:p w14:paraId="7AB9F41F" w14:textId="2136C50A" w:rsidR="00CC56B7" w:rsidRPr="003D32D9" w:rsidRDefault="00430964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(3) </w:t>
      </w:r>
      <w:r w:rsidR="00CC56B7" w:rsidRPr="003D32D9">
        <w:rPr>
          <w:rFonts w:ascii="Times New Roman" w:hAnsi="Times New Roman" w:cs="Times New Roman"/>
          <w:lang w:val="hr-HR"/>
        </w:rPr>
        <w:t>Sjednice se u pravilu održavaju u sjedištu Centra.</w:t>
      </w:r>
    </w:p>
    <w:p w14:paraId="533A298F" w14:textId="4203A752" w:rsidR="00CC56B7" w:rsidRPr="003D32D9" w:rsidRDefault="00430964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(4) </w:t>
      </w:r>
      <w:r w:rsidR="00CC56B7" w:rsidRPr="003D32D9">
        <w:rPr>
          <w:rFonts w:ascii="Times New Roman" w:hAnsi="Times New Roman" w:cs="Times New Roman"/>
          <w:lang w:val="hr-HR"/>
        </w:rPr>
        <w:t>Iznimno, sjednice Stručnog vijeća mogu se održavati i elektroničkim putem, o čemu odlučuje voditelj.</w:t>
      </w:r>
    </w:p>
    <w:p w14:paraId="616636D1" w14:textId="02AA4444" w:rsidR="00CC56B7" w:rsidRDefault="00430964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(5) </w:t>
      </w:r>
      <w:r w:rsidR="00CC56B7" w:rsidRPr="003D32D9">
        <w:rPr>
          <w:rFonts w:ascii="Times New Roman" w:hAnsi="Times New Roman" w:cs="Times New Roman"/>
          <w:lang w:val="hr-HR"/>
        </w:rPr>
        <w:t xml:space="preserve">Voditelj je </w:t>
      </w:r>
      <w:r w:rsidR="00795975">
        <w:rPr>
          <w:rFonts w:ascii="Times New Roman" w:hAnsi="Times New Roman" w:cs="Times New Roman"/>
          <w:lang w:val="hr-HR"/>
        </w:rPr>
        <w:t>ovlašten</w:t>
      </w:r>
      <w:r w:rsidR="00CC56B7" w:rsidRPr="003D32D9">
        <w:rPr>
          <w:rFonts w:ascii="Times New Roman" w:hAnsi="Times New Roman" w:cs="Times New Roman"/>
          <w:lang w:val="hr-HR"/>
        </w:rPr>
        <w:t xml:space="preserve"> na sjednicu pozvati i druge osobe ako procijeni da je njihova nazočnost potrebna ili korisna za raspravu ili odlučivanje o nekom pitanu dnevnog reda. Pozvane osobe koje nisu članovi Stručnog vijeća sudjeluju u radu sjednice bez prava glasa.</w:t>
      </w:r>
    </w:p>
    <w:p w14:paraId="6F32196C" w14:textId="7C5CDEAC" w:rsidR="00F522F5" w:rsidRPr="003D32D9" w:rsidRDefault="00F522F5" w:rsidP="00F522F5">
      <w:pPr>
        <w:jc w:val="both"/>
        <w:rPr>
          <w:rFonts w:ascii="Times New Roman" w:hAnsi="Times New Roman" w:cs="Times New Roman"/>
          <w:lang w:val="hr-HR"/>
        </w:rPr>
      </w:pPr>
      <w:r w:rsidRPr="00787ACD">
        <w:rPr>
          <w:rFonts w:ascii="Times New Roman" w:hAnsi="Times New Roman" w:cs="Times New Roman"/>
          <w:lang w:val="hr-HR"/>
        </w:rPr>
        <w:t xml:space="preserve">(6) Stručno vijeće može održavati sjednice i donositi pravovaljane odluke ako sjednici </w:t>
      </w:r>
      <w:proofErr w:type="spellStart"/>
      <w:r w:rsidRPr="00787ACD">
        <w:rPr>
          <w:rFonts w:ascii="Times New Roman" w:hAnsi="Times New Roman" w:cs="Times New Roman"/>
          <w:lang w:val="hr-HR"/>
        </w:rPr>
        <w:t>nazoči</w:t>
      </w:r>
      <w:proofErr w:type="spellEnd"/>
      <w:r w:rsidRPr="00787ACD">
        <w:rPr>
          <w:rFonts w:ascii="Times New Roman" w:hAnsi="Times New Roman" w:cs="Times New Roman"/>
          <w:lang w:val="hr-HR"/>
        </w:rPr>
        <w:t xml:space="preserve"> natpolovična većina članova Stručnog vijeća.</w:t>
      </w:r>
    </w:p>
    <w:p w14:paraId="57F46611" w14:textId="7C7CE281" w:rsidR="00CC56B7" w:rsidRPr="003D32D9" w:rsidRDefault="00F522F5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lastRenderedPageBreak/>
        <w:t>(7</w:t>
      </w:r>
      <w:r w:rsidR="00430964">
        <w:rPr>
          <w:rFonts w:ascii="Times New Roman" w:hAnsi="Times New Roman" w:cs="Times New Roman"/>
          <w:lang w:val="hr-HR"/>
        </w:rPr>
        <w:t xml:space="preserve">) </w:t>
      </w:r>
      <w:r w:rsidR="00CC56B7" w:rsidRPr="003D32D9">
        <w:rPr>
          <w:rFonts w:ascii="Times New Roman" w:hAnsi="Times New Roman" w:cs="Times New Roman"/>
          <w:lang w:val="hr-HR"/>
        </w:rPr>
        <w:t>Svaki član Stručnog vijeća ima pravo predlagati izmjene i dopune predloženog dnevnog reda na samoj sjednici, o čemu se odlučuje većinom glasova nazočnih članova.</w:t>
      </w:r>
    </w:p>
    <w:p w14:paraId="4C87D06E" w14:textId="76F70E4C" w:rsidR="00234BF5" w:rsidRPr="003D32D9" w:rsidRDefault="00F522F5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(8</w:t>
      </w:r>
      <w:r w:rsidR="00430964">
        <w:rPr>
          <w:rFonts w:ascii="Times New Roman" w:hAnsi="Times New Roman" w:cs="Times New Roman"/>
          <w:lang w:val="hr-HR"/>
        </w:rPr>
        <w:t xml:space="preserve">) </w:t>
      </w:r>
      <w:r w:rsidR="00CC56B7" w:rsidRPr="003D32D9">
        <w:rPr>
          <w:rFonts w:ascii="Times New Roman" w:hAnsi="Times New Roman" w:cs="Times New Roman"/>
          <w:lang w:val="hr-HR"/>
        </w:rPr>
        <w:t>Odluke o pitanjima iz svoje nadležnosti Stručnog vijeće donosi većinom glasova prisutnih članova</w:t>
      </w:r>
      <w:r w:rsidR="00234BF5" w:rsidRPr="003D32D9">
        <w:rPr>
          <w:rFonts w:ascii="Times New Roman" w:hAnsi="Times New Roman" w:cs="Times New Roman"/>
          <w:lang w:val="hr-HR"/>
        </w:rPr>
        <w:t xml:space="preserve">, u pravilu javnim glasovanjem. Ukoliko voditelj to smatra opravdanim, može predložiti da o određenim pitanjima odlučuje tajnim glasovanjem. </w:t>
      </w:r>
    </w:p>
    <w:p w14:paraId="12164DAC" w14:textId="69209E12" w:rsidR="00234BF5" w:rsidRPr="003D32D9" w:rsidRDefault="00F522F5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(9</w:t>
      </w:r>
      <w:r w:rsidR="00430964">
        <w:rPr>
          <w:rFonts w:ascii="Times New Roman" w:hAnsi="Times New Roman" w:cs="Times New Roman"/>
          <w:lang w:val="hr-HR"/>
        </w:rPr>
        <w:t xml:space="preserve">) </w:t>
      </w:r>
      <w:r w:rsidR="00234BF5" w:rsidRPr="003D32D9">
        <w:rPr>
          <w:rFonts w:ascii="Times New Roman" w:hAnsi="Times New Roman" w:cs="Times New Roman"/>
          <w:lang w:val="hr-HR"/>
        </w:rPr>
        <w:t>U slučaju jednakog broja glasova za i protiv predložene odluke prevagu donosi glas voditelja.</w:t>
      </w:r>
    </w:p>
    <w:p w14:paraId="4D8E013E" w14:textId="2CAF592C" w:rsidR="00234BF5" w:rsidRDefault="00F522F5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(10</w:t>
      </w:r>
      <w:r w:rsidR="00430964">
        <w:rPr>
          <w:rFonts w:ascii="Times New Roman" w:hAnsi="Times New Roman" w:cs="Times New Roman"/>
          <w:lang w:val="hr-HR"/>
        </w:rPr>
        <w:t xml:space="preserve">) </w:t>
      </w:r>
      <w:r w:rsidR="00234BF5" w:rsidRPr="003D32D9">
        <w:rPr>
          <w:rFonts w:ascii="Times New Roman" w:hAnsi="Times New Roman" w:cs="Times New Roman"/>
          <w:lang w:val="hr-HR"/>
        </w:rPr>
        <w:t>O radu sjednice Stručnog vijeća vodi se zapisnik. Zapisničara određuje voditelj.</w:t>
      </w:r>
    </w:p>
    <w:p w14:paraId="7DA7729A" w14:textId="7D14EF43" w:rsidR="00234BF5" w:rsidRDefault="00234BF5" w:rsidP="00F522F5">
      <w:pPr>
        <w:jc w:val="both"/>
        <w:rPr>
          <w:rFonts w:ascii="Times New Roman" w:hAnsi="Times New Roman" w:cs="Times New Roman"/>
          <w:lang w:val="hr-HR"/>
        </w:rPr>
      </w:pPr>
    </w:p>
    <w:p w14:paraId="272BD7A0" w14:textId="77777777" w:rsidR="00787ACD" w:rsidRPr="003D32D9" w:rsidRDefault="00787ACD" w:rsidP="00F522F5">
      <w:pPr>
        <w:jc w:val="both"/>
        <w:rPr>
          <w:rFonts w:ascii="Times New Roman" w:hAnsi="Times New Roman" w:cs="Times New Roman"/>
          <w:lang w:val="hr-HR"/>
        </w:rPr>
      </w:pPr>
    </w:p>
    <w:p w14:paraId="2988B561" w14:textId="35130F42" w:rsidR="00234BF5" w:rsidRDefault="00234BF5" w:rsidP="00F522F5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3D32D9">
        <w:rPr>
          <w:rFonts w:ascii="Times New Roman" w:hAnsi="Times New Roman" w:cs="Times New Roman"/>
          <w:b/>
          <w:bCs/>
          <w:lang w:val="hr-HR"/>
        </w:rPr>
        <w:t>Djelatnici Centra</w:t>
      </w:r>
    </w:p>
    <w:p w14:paraId="49C7E660" w14:textId="0E37FAE0" w:rsidR="00430964" w:rsidRDefault="00430964" w:rsidP="00787ACD">
      <w:pPr>
        <w:rPr>
          <w:rFonts w:ascii="Times New Roman" w:hAnsi="Times New Roman" w:cs="Times New Roman"/>
          <w:b/>
          <w:bCs/>
          <w:lang w:val="hr-HR"/>
        </w:rPr>
      </w:pPr>
    </w:p>
    <w:p w14:paraId="14A017C1" w14:textId="77777777" w:rsidR="00787ACD" w:rsidRPr="003D32D9" w:rsidRDefault="00787ACD" w:rsidP="00787ACD">
      <w:pPr>
        <w:rPr>
          <w:rFonts w:ascii="Times New Roman" w:hAnsi="Times New Roman" w:cs="Times New Roman"/>
          <w:b/>
          <w:bCs/>
          <w:lang w:val="hr-HR"/>
        </w:rPr>
      </w:pPr>
    </w:p>
    <w:p w14:paraId="6FD1A131" w14:textId="60AEFEA7" w:rsidR="00234BF5" w:rsidRPr="00795975" w:rsidRDefault="00234BF5" w:rsidP="00F522F5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795975">
        <w:rPr>
          <w:rFonts w:ascii="Times New Roman" w:hAnsi="Times New Roman" w:cs="Times New Roman"/>
          <w:b/>
          <w:bCs/>
          <w:lang w:val="hr-HR"/>
        </w:rPr>
        <w:t>Članak 1</w:t>
      </w:r>
      <w:r w:rsidR="00172F4B" w:rsidRPr="00795975">
        <w:rPr>
          <w:rFonts w:ascii="Times New Roman" w:hAnsi="Times New Roman" w:cs="Times New Roman"/>
          <w:b/>
          <w:bCs/>
          <w:lang w:val="hr-HR"/>
        </w:rPr>
        <w:t>1</w:t>
      </w:r>
      <w:r w:rsidRPr="00795975">
        <w:rPr>
          <w:rFonts w:ascii="Times New Roman" w:hAnsi="Times New Roman" w:cs="Times New Roman"/>
          <w:b/>
          <w:bCs/>
          <w:lang w:val="hr-HR"/>
        </w:rPr>
        <w:t>.</w:t>
      </w:r>
    </w:p>
    <w:p w14:paraId="13B1644F" w14:textId="324CAB24" w:rsidR="00712580" w:rsidRPr="003D32D9" w:rsidRDefault="00430964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(1)</w:t>
      </w:r>
      <w:r w:rsidR="00F522F5">
        <w:rPr>
          <w:rFonts w:ascii="Times New Roman" w:hAnsi="Times New Roman" w:cs="Times New Roman"/>
          <w:lang w:val="hr-HR"/>
        </w:rPr>
        <w:t xml:space="preserve"> </w:t>
      </w:r>
      <w:r w:rsidR="00712580" w:rsidRPr="003D32D9">
        <w:rPr>
          <w:rFonts w:ascii="Times New Roman" w:hAnsi="Times New Roman" w:cs="Times New Roman"/>
          <w:lang w:val="hr-HR"/>
        </w:rPr>
        <w:t>Ovisno o potrebama i raspoloživim sredstvima Sveučilište može zasnovati radni odnos s jednom ili više osoba za obavljanje istraživačkih, administrativnih ili stručnih poslova u Centru.</w:t>
      </w:r>
    </w:p>
    <w:p w14:paraId="237DB487" w14:textId="60265E03" w:rsidR="00712580" w:rsidRPr="003D32D9" w:rsidRDefault="00430964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(2) </w:t>
      </w:r>
      <w:r w:rsidR="00712580" w:rsidRPr="003D32D9">
        <w:rPr>
          <w:rFonts w:ascii="Times New Roman" w:hAnsi="Times New Roman" w:cs="Times New Roman"/>
          <w:lang w:val="hr-HR"/>
        </w:rPr>
        <w:t>U Centru se mogu zaposliti na određeno vrijeme i osobe za rad na projektima, a iz sredstava projekata u kojima Centar participira.</w:t>
      </w:r>
    </w:p>
    <w:p w14:paraId="06DD63EA" w14:textId="513281EE" w:rsidR="00712580" w:rsidRDefault="00712580" w:rsidP="00F522F5">
      <w:pPr>
        <w:jc w:val="both"/>
        <w:rPr>
          <w:rFonts w:ascii="Times New Roman" w:hAnsi="Times New Roman" w:cs="Times New Roman"/>
          <w:lang w:val="hr-HR"/>
        </w:rPr>
      </w:pPr>
    </w:p>
    <w:p w14:paraId="19AF78E8" w14:textId="77777777" w:rsidR="00F522F5" w:rsidRPr="003D32D9" w:rsidRDefault="00F522F5" w:rsidP="00F522F5">
      <w:pPr>
        <w:jc w:val="both"/>
        <w:rPr>
          <w:rFonts w:ascii="Times New Roman" w:hAnsi="Times New Roman" w:cs="Times New Roman"/>
          <w:lang w:val="hr-HR"/>
        </w:rPr>
      </w:pPr>
    </w:p>
    <w:p w14:paraId="14DDBA4F" w14:textId="42D9C456" w:rsidR="00430964" w:rsidRDefault="00712580" w:rsidP="00F522F5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3D32D9">
        <w:rPr>
          <w:rFonts w:ascii="Times New Roman" w:hAnsi="Times New Roman" w:cs="Times New Roman"/>
          <w:b/>
          <w:bCs/>
          <w:lang w:val="hr-HR"/>
        </w:rPr>
        <w:t xml:space="preserve">Financiranje </w:t>
      </w:r>
      <w:r w:rsidR="00F25BB3" w:rsidRPr="003D32D9">
        <w:rPr>
          <w:rFonts w:ascii="Times New Roman" w:hAnsi="Times New Roman" w:cs="Times New Roman"/>
          <w:b/>
          <w:bCs/>
          <w:lang w:val="hr-HR"/>
        </w:rPr>
        <w:t xml:space="preserve">i </w:t>
      </w:r>
      <w:r w:rsidR="00F25BB3" w:rsidRPr="00CD5849">
        <w:rPr>
          <w:rFonts w:ascii="Times New Roman" w:hAnsi="Times New Roman" w:cs="Times New Roman"/>
          <w:b/>
          <w:bCs/>
          <w:lang w:val="hr-HR"/>
        </w:rPr>
        <w:t>rad</w:t>
      </w:r>
      <w:r w:rsidR="00F25BB3" w:rsidRPr="003D32D9">
        <w:rPr>
          <w:rFonts w:ascii="Times New Roman" w:hAnsi="Times New Roman" w:cs="Times New Roman"/>
          <w:b/>
          <w:bCs/>
          <w:lang w:val="hr-HR"/>
        </w:rPr>
        <w:t xml:space="preserve"> </w:t>
      </w:r>
      <w:r w:rsidRPr="003D32D9">
        <w:rPr>
          <w:rFonts w:ascii="Times New Roman" w:hAnsi="Times New Roman" w:cs="Times New Roman"/>
          <w:b/>
          <w:bCs/>
          <w:lang w:val="hr-HR"/>
        </w:rPr>
        <w:t>Centra</w:t>
      </w:r>
    </w:p>
    <w:p w14:paraId="374DFD12" w14:textId="0B29115D" w:rsidR="00511108" w:rsidRDefault="00511108" w:rsidP="00F522F5">
      <w:pPr>
        <w:rPr>
          <w:rFonts w:ascii="Times New Roman" w:hAnsi="Times New Roman" w:cs="Times New Roman"/>
          <w:b/>
          <w:bCs/>
          <w:lang w:val="hr-HR"/>
        </w:rPr>
      </w:pPr>
    </w:p>
    <w:p w14:paraId="418BDDE6" w14:textId="77777777" w:rsidR="00787ACD" w:rsidRPr="003D32D9" w:rsidRDefault="00787ACD" w:rsidP="00F522F5">
      <w:pPr>
        <w:rPr>
          <w:rFonts w:ascii="Times New Roman" w:hAnsi="Times New Roman" w:cs="Times New Roman"/>
          <w:b/>
          <w:bCs/>
          <w:lang w:val="hr-HR"/>
        </w:rPr>
      </w:pPr>
    </w:p>
    <w:p w14:paraId="428704C2" w14:textId="64C9262E" w:rsidR="00712580" w:rsidRPr="00795975" w:rsidRDefault="00712580" w:rsidP="00F522F5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795975">
        <w:rPr>
          <w:rFonts w:ascii="Times New Roman" w:hAnsi="Times New Roman" w:cs="Times New Roman"/>
          <w:b/>
          <w:bCs/>
          <w:lang w:val="hr-HR"/>
        </w:rPr>
        <w:t>Članak 1</w:t>
      </w:r>
      <w:r w:rsidR="00172F4B" w:rsidRPr="00795975">
        <w:rPr>
          <w:rFonts w:ascii="Times New Roman" w:hAnsi="Times New Roman" w:cs="Times New Roman"/>
          <w:b/>
          <w:bCs/>
          <w:lang w:val="hr-HR"/>
        </w:rPr>
        <w:t>2</w:t>
      </w:r>
      <w:r w:rsidRPr="00795975">
        <w:rPr>
          <w:rFonts w:ascii="Times New Roman" w:hAnsi="Times New Roman" w:cs="Times New Roman"/>
          <w:b/>
          <w:bCs/>
          <w:lang w:val="hr-HR"/>
        </w:rPr>
        <w:t>.</w:t>
      </w:r>
    </w:p>
    <w:p w14:paraId="7D9D0A7B" w14:textId="361414D5" w:rsidR="00D1472C" w:rsidRPr="003D32D9" w:rsidRDefault="00430964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(1) </w:t>
      </w:r>
      <w:r w:rsidR="00712580" w:rsidRPr="003D32D9">
        <w:rPr>
          <w:rFonts w:ascii="Times New Roman" w:hAnsi="Times New Roman" w:cs="Times New Roman"/>
          <w:lang w:val="hr-HR"/>
        </w:rPr>
        <w:t xml:space="preserve">Djelatnosti Centra mogu biti financirane sredstvima iz </w:t>
      </w:r>
      <w:r w:rsidR="00D32D22" w:rsidRPr="003D32D9">
        <w:rPr>
          <w:rFonts w:ascii="Times New Roman" w:hAnsi="Times New Roman" w:cs="Times New Roman"/>
          <w:lang w:val="hr-HR"/>
        </w:rPr>
        <w:t xml:space="preserve">domaćih i međunarodnih </w:t>
      </w:r>
      <w:r w:rsidR="00712580" w:rsidRPr="003D32D9">
        <w:rPr>
          <w:rFonts w:ascii="Times New Roman" w:hAnsi="Times New Roman" w:cs="Times New Roman"/>
          <w:lang w:val="hr-HR"/>
        </w:rPr>
        <w:t>projekata, prihodima ostvarenim vlastitom djelatnošću, vlastitim sredstvima Sveučilišta, donacijama ili na druge načine ovisno o radu Centra i sukladn</w:t>
      </w:r>
      <w:r w:rsidR="00D1472C" w:rsidRPr="003D32D9">
        <w:rPr>
          <w:rFonts w:ascii="Times New Roman" w:hAnsi="Times New Roman" w:cs="Times New Roman"/>
          <w:lang w:val="hr-HR"/>
        </w:rPr>
        <w:t xml:space="preserve">o </w:t>
      </w:r>
      <w:r w:rsidR="00712580" w:rsidRPr="003D32D9">
        <w:rPr>
          <w:rFonts w:ascii="Times New Roman" w:hAnsi="Times New Roman" w:cs="Times New Roman"/>
          <w:lang w:val="hr-HR"/>
        </w:rPr>
        <w:t>zakon</w:t>
      </w:r>
      <w:r w:rsidR="00D1472C" w:rsidRPr="003D32D9">
        <w:rPr>
          <w:rFonts w:ascii="Times New Roman" w:hAnsi="Times New Roman" w:cs="Times New Roman"/>
          <w:lang w:val="hr-HR"/>
        </w:rPr>
        <w:t>u</w:t>
      </w:r>
      <w:r w:rsidR="00712580" w:rsidRPr="003D32D9">
        <w:rPr>
          <w:rFonts w:ascii="Times New Roman" w:hAnsi="Times New Roman" w:cs="Times New Roman"/>
          <w:lang w:val="hr-HR"/>
        </w:rPr>
        <w:t>, Sta</w:t>
      </w:r>
      <w:r w:rsidR="00D32D22" w:rsidRPr="003D32D9">
        <w:rPr>
          <w:rFonts w:ascii="Times New Roman" w:hAnsi="Times New Roman" w:cs="Times New Roman"/>
          <w:lang w:val="hr-HR"/>
        </w:rPr>
        <w:t>t</w:t>
      </w:r>
      <w:r w:rsidR="00712580" w:rsidRPr="003D32D9">
        <w:rPr>
          <w:rFonts w:ascii="Times New Roman" w:hAnsi="Times New Roman" w:cs="Times New Roman"/>
          <w:lang w:val="hr-HR"/>
        </w:rPr>
        <w:t>ut</w:t>
      </w:r>
      <w:r w:rsidR="00D1472C" w:rsidRPr="003D32D9">
        <w:rPr>
          <w:rFonts w:ascii="Times New Roman" w:hAnsi="Times New Roman" w:cs="Times New Roman"/>
          <w:lang w:val="hr-HR"/>
        </w:rPr>
        <w:t>u</w:t>
      </w:r>
      <w:r w:rsidR="00712580" w:rsidRPr="003D32D9">
        <w:rPr>
          <w:rFonts w:ascii="Times New Roman" w:hAnsi="Times New Roman" w:cs="Times New Roman"/>
          <w:lang w:val="hr-HR"/>
        </w:rPr>
        <w:t xml:space="preserve"> i drugim aktima Sveučilišta</w:t>
      </w:r>
      <w:r w:rsidR="00D1472C" w:rsidRPr="003D32D9">
        <w:rPr>
          <w:rFonts w:ascii="Times New Roman" w:hAnsi="Times New Roman" w:cs="Times New Roman"/>
          <w:lang w:val="hr-HR"/>
        </w:rPr>
        <w:t>.</w:t>
      </w:r>
    </w:p>
    <w:p w14:paraId="23AE680B" w14:textId="3D94B1DC" w:rsidR="00D1472C" w:rsidRPr="003D32D9" w:rsidRDefault="00430964" w:rsidP="00F522F5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(2) </w:t>
      </w:r>
      <w:r w:rsidR="00D1472C" w:rsidRPr="003D32D9">
        <w:rPr>
          <w:rFonts w:ascii="Times New Roman" w:hAnsi="Times New Roman" w:cs="Times New Roman"/>
          <w:lang w:val="hr-HR"/>
        </w:rPr>
        <w:t>Stručne poslove financijskog knjigovodstva za potrebe Centra obavlja Odjel Sveučilišta za financijsko poslovanje i računovodstvo.</w:t>
      </w:r>
    </w:p>
    <w:p w14:paraId="4DD30B48" w14:textId="3464A5C5" w:rsidR="00D1472C" w:rsidRPr="003D32D9" w:rsidRDefault="00D1472C" w:rsidP="00F522F5">
      <w:pPr>
        <w:rPr>
          <w:rFonts w:ascii="Times New Roman" w:hAnsi="Times New Roman" w:cs="Times New Roman"/>
          <w:lang w:val="hr-HR"/>
        </w:rPr>
      </w:pPr>
    </w:p>
    <w:p w14:paraId="19411C7A" w14:textId="45F26F9C" w:rsidR="00430964" w:rsidRDefault="00D1472C" w:rsidP="00F522F5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3D32D9">
        <w:rPr>
          <w:rFonts w:ascii="Times New Roman" w:hAnsi="Times New Roman" w:cs="Times New Roman"/>
          <w:b/>
          <w:bCs/>
          <w:lang w:val="hr-HR"/>
        </w:rPr>
        <w:t>Dužnosti Centra</w:t>
      </w:r>
    </w:p>
    <w:p w14:paraId="00B085DF" w14:textId="657CFF82" w:rsidR="00511108" w:rsidRDefault="00511108" w:rsidP="00F522F5">
      <w:pPr>
        <w:rPr>
          <w:rFonts w:ascii="Times New Roman" w:hAnsi="Times New Roman" w:cs="Times New Roman"/>
          <w:b/>
          <w:bCs/>
          <w:lang w:val="hr-HR"/>
        </w:rPr>
      </w:pPr>
    </w:p>
    <w:p w14:paraId="07630C4D" w14:textId="77777777" w:rsidR="00787ACD" w:rsidRPr="003D32D9" w:rsidRDefault="00787ACD" w:rsidP="00F522F5">
      <w:pPr>
        <w:rPr>
          <w:rFonts w:ascii="Times New Roman" w:hAnsi="Times New Roman" w:cs="Times New Roman"/>
          <w:b/>
          <w:bCs/>
          <w:lang w:val="hr-HR"/>
        </w:rPr>
      </w:pPr>
    </w:p>
    <w:p w14:paraId="520D0533" w14:textId="6D0630CB" w:rsidR="00D1472C" w:rsidRPr="00795975" w:rsidRDefault="00D1472C" w:rsidP="00F522F5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795975">
        <w:rPr>
          <w:rFonts w:ascii="Times New Roman" w:hAnsi="Times New Roman" w:cs="Times New Roman"/>
          <w:b/>
          <w:bCs/>
          <w:lang w:val="hr-HR"/>
        </w:rPr>
        <w:t>Članak 1</w:t>
      </w:r>
      <w:r w:rsidR="00172F4B" w:rsidRPr="00795975">
        <w:rPr>
          <w:rFonts w:ascii="Times New Roman" w:hAnsi="Times New Roman" w:cs="Times New Roman"/>
          <w:b/>
          <w:bCs/>
          <w:lang w:val="hr-HR"/>
        </w:rPr>
        <w:t>3</w:t>
      </w:r>
      <w:r w:rsidRPr="00795975">
        <w:rPr>
          <w:rFonts w:ascii="Times New Roman" w:hAnsi="Times New Roman" w:cs="Times New Roman"/>
          <w:b/>
          <w:bCs/>
          <w:lang w:val="hr-HR"/>
        </w:rPr>
        <w:t>.</w:t>
      </w:r>
    </w:p>
    <w:p w14:paraId="65DB17B9" w14:textId="77777777" w:rsidR="00D1472C" w:rsidRPr="003D32D9" w:rsidRDefault="00D1472C" w:rsidP="00F522F5">
      <w:pPr>
        <w:jc w:val="both"/>
        <w:rPr>
          <w:rFonts w:ascii="Times New Roman" w:hAnsi="Times New Roman" w:cs="Times New Roman"/>
          <w:lang w:val="hr-HR"/>
        </w:rPr>
      </w:pPr>
      <w:r w:rsidRPr="003D32D9">
        <w:rPr>
          <w:rFonts w:ascii="Times New Roman" w:hAnsi="Times New Roman" w:cs="Times New Roman"/>
          <w:lang w:val="hr-HR"/>
        </w:rPr>
        <w:t>Dužnosti Centra su sljedeće:</w:t>
      </w:r>
    </w:p>
    <w:p w14:paraId="21A4BF41" w14:textId="0039842F" w:rsidR="00712580" w:rsidRPr="003D32D9" w:rsidRDefault="00D1472C" w:rsidP="00F522F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lang w:val="hr-HR"/>
        </w:rPr>
      </w:pPr>
      <w:r w:rsidRPr="003D32D9">
        <w:rPr>
          <w:rFonts w:ascii="Times New Roman" w:hAnsi="Times New Roman" w:cs="Times New Roman"/>
          <w:lang w:val="hr-HR"/>
        </w:rPr>
        <w:t>djelovati u skladu sa zakonom, Statutom i drugim aktima Sveučilišta, tradicijom i duhom Sveučilišta te raditi na širenju njegova ugleda u zemlji i svijetu</w:t>
      </w:r>
    </w:p>
    <w:p w14:paraId="236EC691" w14:textId="26143E11" w:rsidR="00D1472C" w:rsidRPr="003D32D9" w:rsidRDefault="00D1472C" w:rsidP="00F522F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lang w:val="hr-HR"/>
        </w:rPr>
      </w:pPr>
      <w:r w:rsidRPr="003D32D9">
        <w:rPr>
          <w:rFonts w:ascii="Times New Roman" w:hAnsi="Times New Roman" w:cs="Times New Roman"/>
          <w:lang w:val="hr-HR"/>
        </w:rPr>
        <w:t>donijeti plan i program svog rada na početku svake kalendarske godine te ih dostaviti na znanje rektoru i Senatu</w:t>
      </w:r>
    </w:p>
    <w:p w14:paraId="719DD5C3" w14:textId="4409C7E6" w:rsidR="00D1472C" w:rsidRPr="003D32D9" w:rsidRDefault="00D1472C" w:rsidP="00F522F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lang w:val="hr-HR"/>
        </w:rPr>
      </w:pPr>
      <w:r w:rsidRPr="003D32D9">
        <w:rPr>
          <w:rFonts w:ascii="Times New Roman" w:hAnsi="Times New Roman" w:cs="Times New Roman"/>
          <w:lang w:val="hr-HR"/>
        </w:rPr>
        <w:t>podnijeti Senatu izvješće o radu Centra koncem svake akademske godine.</w:t>
      </w:r>
    </w:p>
    <w:p w14:paraId="464689F6" w14:textId="3220B28E" w:rsidR="00D1472C" w:rsidRDefault="00D1472C" w:rsidP="00F522F5">
      <w:pPr>
        <w:jc w:val="both"/>
        <w:rPr>
          <w:rFonts w:ascii="Times New Roman" w:hAnsi="Times New Roman" w:cs="Times New Roman"/>
          <w:lang w:val="hr-HR"/>
        </w:rPr>
      </w:pPr>
    </w:p>
    <w:p w14:paraId="2B6EB16D" w14:textId="77777777" w:rsidR="00787ACD" w:rsidRDefault="00787ACD" w:rsidP="00F522F5">
      <w:pPr>
        <w:jc w:val="both"/>
        <w:rPr>
          <w:rFonts w:ascii="Times New Roman" w:hAnsi="Times New Roman" w:cs="Times New Roman"/>
          <w:lang w:val="hr-HR"/>
        </w:rPr>
      </w:pPr>
    </w:p>
    <w:p w14:paraId="71EE3B80" w14:textId="0F0C7975" w:rsidR="00430964" w:rsidRDefault="00D1472C" w:rsidP="00F522F5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3D32D9">
        <w:rPr>
          <w:rFonts w:ascii="Times New Roman" w:hAnsi="Times New Roman" w:cs="Times New Roman"/>
          <w:b/>
          <w:bCs/>
          <w:lang w:val="hr-HR"/>
        </w:rPr>
        <w:t>Obveze Sveučilišta</w:t>
      </w:r>
    </w:p>
    <w:p w14:paraId="6C9C2EE1" w14:textId="77777777" w:rsidR="00511108" w:rsidRPr="003D32D9" w:rsidRDefault="00511108" w:rsidP="00F522F5">
      <w:pPr>
        <w:rPr>
          <w:rFonts w:ascii="Times New Roman" w:hAnsi="Times New Roman" w:cs="Times New Roman"/>
          <w:b/>
          <w:bCs/>
          <w:lang w:val="hr-HR"/>
        </w:rPr>
      </w:pPr>
    </w:p>
    <w:p w14:paraId="6125B648" w14:textId="1628A626" w:rsidR="00D1472C" w:rsidRPr="00795975" w:rsidRDefault="00D1472C" w:rsidP="00F522F5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795975">
        <w:rPr>
          <w:rFonts w:ascii="Times New Roman" w:hAnsi="Times New Roman" w:cs="Times New Roman"/>
          <w:b/>
          <w:bCs/>
          <w:lang w:val="hr-HR"/>
        </w:rPr>
        <w:t>Članak 1</w:t>
      </w:r>
      <w:r w:rsidR="00172F4B" w:rsidRPr="00795975">
        <w:rPr>
          <w:rFonts w:ascii="Times New Roman" w:hAnsi="Times New Roman" w:cs="Times New Roman"/>
          <w:b/>
          <w:bCs/>
          <w:lang w:val="hr-HR"/>
        </w:rPr>
        <w:t>4</w:t>
      </w:r>
      <w:r w:rsidRPr="00795975">
        <w:rPr>
          <w:rFonts w:ascii="Times New Roman" w:hAnsi="Times New Roman" w:cs="Times New Roman"/>
          <w:b/>
          <w:bCs/>
          <w:lang w:val="hr-HR"/>
        </w:rPr>
        <w:t>.</w:t>
      </w:r>
    </w:p>
    <w:p w14:paraId="4260097A" w14:textId="1C169F97" w:rsidR="00D1472C" w:rsidRPr="003D32D9" w:rsidRDefault="002616DC" w:rsidP="00F522F5">
      <w:pPr>
        <w:jc w:val="both"/>
        <w:rPr>
          <w:rFonts w:ascii="Times New Roman" w:hAnsi="Times New Roman" w:cs="Times New Roman"/>
          <w:lang w:val="hr-HR"/>
        </w:rPr>
      </w:pPr>
      <w:r w:rsidRPr="003D32D9">
        <w:rPr>
          <w:rFonts w:ascii="Times New Roman" w:hAnsi="Times New Roman" w:cs="Times New Roman"/>
          <w:lang w:val="hr-HR"/>
        </w:rPr>
        <w:t>Sveučilište je dužno osigurati Centru:</w:t>
      </w:r>
    </w:p>
    <w:p w14:paraId="2AF51B3B" w14:textId="40F9F3AC" w:rsidR="002616DC" w:rsidRPr="003D32D9" w:rsidRDefault="002616DC" w:rsidP="00F522F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lang w:val="hr-HR"/>
        </w:rPr>
      </w:pPr>
      <w:r w:rsidRPr="003D32D9">
        <w:rPr>
          <w:rFonts w:ascii="Times New Roman" w:hAnsi="Times New Roman" w:cs="Times New Roman"/>
          <w:lang w:val="hr-HR"/>
        </w:rPr>
        <w:t>prostor za rad</w:t>
      </w:r>
    </w:p>
    <w:p w14:paraId="5005EE24" w14:textId="6DA817E7" w:rsidR="002616DC" w:rsidRPr="003D32D9" w:rsidRDefault="002616DC" w:rsidP="00BA678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lang w:val="hr-HR"/>
        </w:rPr>
      </w:pPr>
      <w:r w:rsidRPr="003D32D9">
        <w:rPr>
          <w:rFonts w:ascii="Times New Roman" w:hAnsi="Times New Roman" w:cs="Times New Roman"/>
          <w:lang w:val="hr-HR"/>
        </w:rPr>
        <w:lastRenderedPageBreak/>
        <w:t>uredsku i računalnu opremu, uključujući i priključak na Internetsku mrežu, odnosno korištenje mrežne stranice Sveučilišta</w:t>
      </w:r>
    </w:p>
    <w:p w14:paraId="306566D4" w14:textId="2ABABD5F" w:rsidR="00B32B39" w:rsidRPr="003D32D9" w:rsidRDefault="00F25BB3" w:rsidP="00BA678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lang w:val="hr-HR"/>
        </w:rPr>
      </w:pPr>
      <w:r w:rsidRPr="003D32D9">
        <w:rPr>
          <w:rFonts w:ascii="Times New Roman" w:hAnsi="Times New Roman" w:cs="Times New Roman"/>
          <w:lang w:val="hr-HR"/>
        </w:rPr>
        <w:t xml:space="preserve">održavanje i </w:t>
      </w:r>
      <w:r w:rsidR="002616DC" w:rsidRPr="003D32D9">
        <w:rPr>
          <w:rFonts w:ascii="Times New Roman" w:hAnsi="Times New Roman" w:cs="Times New Roman"/>
          <w:lang w:val="hr-HR"/>
        </w:rPr>
        <w:t>popravke</w:t>
      </w:r>
      <w:r w:rsidRPr="003D32D9">
        <w:rPr>
          <w:rFonts w:ascii="Times New Roman" w:hAnsi="Times New Roman" w:cs="Times New Roman"/>
          <w:lang w:val="hr-HR"/>
        </w:rPr>
        <w:t xml:space="preserve"> uredske i računalne opreme</w:t>
      </w:r>
      <w:r w:rsidR="002616DC" w:rsidRPr="003D32D9">
        <w:rPr>
          <w:rFonts w:ascii="Times New Roman" w:hAnsi="Times New Roman" w:cs="Times New Roman"/>
          <w:lang w:val="hr-HR"/>
        </w:rPr>
        <w:t xml:space="preserve"> Centra.</w:t>
      </w:r>
    </w:p>
    <w:p w14:paraId="3DD84C30" w14:textId="132E43A8" w:rsidR="00F25BB3" w:rsidRDefault="00F25BB3" w:rsidP="00F25BB3">
      <w:pPr>
        <w:jc w:val="both"/>
        <w:rPr>
          <w:rFonts w:ascii="Times New Roman" w:hAnsi="Times New Roman" w:cs="Times New Roman"/>
          <w:lang w:val="hr-HR"/>
        </w:rPr>
      </w:pPr>
    </w:p>
    <w:p w14:paraId="70E6339C" w14:textId="77777777" w:rsidR="00787ACD" w:rsidRDefault="00787ACD" w:rsidP="00787ACD">
      <w:pPr>
        <w:jc w:val="both"/>
        <w:rPr>
          <w:rFonts w:ascii="Times New Roman" w:hAnsi="Times New Roman" w:cs="Times New Roman"/>
          <w:lang w:val="hr-HR"/>
        </w:rPr>
      </w:pPr>
    </w:p>
    <w:p w14:paraId="5B6D8CC4" w14:textId="2F50CE8E" w:rsidR="00430964" w:rsidRDefault="00F25BB3" w:rsidP="00787ACD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3D32D9">
        <w:rPr>
          <w:rFonts w:ascii="Times New Roman" w:hAnsi="Times New Roman" w:cs="Times New Roman"/>
          <w:b/>
          <w:bCs/>
          <w:lang w:val="hr-HR"/>
        </w:rPr>
        <w:t>Završne odredbe</w:t>
      </w:r>
    </w:p>
    <w:p w14:paraId="4A10F5ED" w14:textId="38618574" w:rsidR="00787ACD" w:rsidRDefault="00787ACD" w:rsidP="00787ACD">
      <w:pPr>
        <w:rPr>
          <w:rFonts w:ascii="Times New Roman" w:hAnsi="Times New Roman" w:cs="Times New Roman"/>
          <w:b/>
          <w:bCs/>
          <w:lang w:val="hr-HR"/>
        </w:rPr>
      </w:pPr>
    </w:p>
    <w:p w14:paraId="10497767" w14:textId="77777777" w:rsidR="00787ACD" w:rsidRPr="003D32D9" w:rsidRDefault="00787ACD" w:rsidP="00787ACD">
      <w:pPr>
        <w:rPr>
          <w:rFonts w:ascii="Times New Roman" w:hAnsi="Times New Roman" w:cs="Times New Roman"/>
          <w:b/>
          <w:bCs/>
          <w:lang w:val="hr-HR"/>
        </w:rPr>
      </w:pPr>
    </w:p>
    <w:p w14:paraId="7E5A4914" w14:textId="1D548653" w:rsidR="00F25BB3" w:rsidRPr="00795975" w:rsidRDefault="00F25BB3" w:rsidP="00787ACD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795975">
        <w:rPr>
          <w:rFonts w:ascii="Times New Roman" w:hAnsi="Times New Roman" w:cs="Times New Roman"/>
          <w:b/>
          <w:bCs/>
          <w:lang w:val="hr-HR"/>
        </w:rPr>
        <w:t>Članak 1</w:t>
      </w:r>
      <w:r w:rsidR="00172F4B" w:rsidRPr="00795975">
        <w:rPr>
          <w:rFonts w:ascii="Times New Roman" w:hAnsi="Times New Roman" w:cs="Times New Roman"/>
          <w:b/>
          <w:bCs/>
          <w:lang w:val="hr-HR"/>
        </w:rPr>
        <w:t>5</w:t>
      </w:r>
      <w:r w:rsidRPr="00795975">
        <w:rPr>
          <w:rFonts w:ascii="Times New Roman" w:hAnsi="Times New Roman" w:cs="Times New Roman"/>
          <w:b/>
          <w:bCs/>
          <w:lang w:val="hr-HR"/>
        </w:rPr>
        <w:t>.</w:t>
      </w:r>
    </w:p>
    <w:p w14:paraId="5B7153F5" w14:textId="407128A9" w:rsidR="00F25BB3" w:rsidRPr="003D32D9" w:rsidRDefault="00430964" w:rsidP="00787ACD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(1) </w:t>
      </w:r>
      <w:r w:rsidR="00F25BB3" w:rsidRPr="003D32D9">
        <w:rPr>
          <w:rFonts w:ascii="Times New Roman" w:hAnsi="Times New Roman" w:cs="Times New Roman"/>
          <w:lang w:val="hr-HR"/>
        </w:rPr>
        <w:t>Ovaj Pravilni</w:t>
      </w:r>
      <w:r w:rsidR="00172F4B" w:rsidRPr="003D32D9">
        <w:rPr>
          <w:rFonts w:ascii="Times New Roman" w:hAnsi="Times New Roman" w:cs="Times New Roman"/>
          <w:lang w:val="hr-HR"/>
        </w:rPr>
        <w:t xml:space="preserve">k </w:t>
      </w:r>
      <w:r w:rsidR="00F25BB3" w:rsidRPr="003D32D9">
        <w:rPr>
          <w:rFonts w:ascii="Times New Roman" w:hAnsi="Times New Roman" w:cs="Times New Roman"/>
          <w:lang w:val="hr-HR"/>
        </w:rPr>
        <w:t>stupa na snagu danom objave na oglasnoj ploči Sveučilišta.</w:t>
      </w:r>
    </w:p>
    <w:p w14:paraId="3CA9F5CD" w14:textId="178412DB" w:rsidR="00F25BB3" w:rsidRPr="003D32D9" w:rsidRDefault="00430964" w:rsidP="00787ACD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(2) </w:t>
      </w:r>
      <w:r w:rsidR="00F25BB3" w:rsidRPr="003D32D9">
        <w:rPr>
          <w:rFonts w:ascii="Times New Roman" w:hAnsi="Times New Roman" w:cs="Times New Roman"/>
          <w:lang w:val="hr-HR"/>
        </w:rPr>
        <w:t>Izmjene i dopune ovog Pravilnika donose se na istovjetan način na koji je donesen ovaj Pravilnik.</w:t>
      </w:r>
    </w:p>
    <w:p w14:paraId="6D243A5C" w14:textId="56563612" w:rsidR="00787ACD" w:rsidRDefault="00787ACD" w:rsidP="00787ACD">
      <w:pPr>
        <w:rPr>
          <w:rFonts w:ascii="Times New Roman" w:hAnsi="Times New Roman" w:cs="Times New Roman"/>
          <w:sz w:val="16"/>
          <w:szCs w:val="16"/>
        </w:rPr>
      </w:pPr>
    </w:p>
    <w:p w14:paraId="446530BF" w14:textId="0D5049A6" w:rsidR="00787ACD" w:rsidRDefault="00787ACD" w:rsidP="00787ACD">
      <w:pPr>
        <w:rPr>
          <w:rFonts w:ascii="Times New Roman" w:hAnsi="Times New Roman" w:cs="Times New Roman"/>
          <w:sz w:val="16"/>
          <w:szCs w:val="16"/>
        </w:rPr>
      </w:pPr>
    </w:p>
    <w:p w14:paraId="5C260F43" w14:textId="77777777" w:rsidR="00787ACD" w:rsidRDefault="00787ACD" w:rsidP="00787ACD">
      <w:pPr>
        <w:rPr>
          <w:rFonts w:ascii="Times New Roman" w:hAnsi="Times New Roman" w:cs="Times New Roman"/>
          <w:b/>
        </w:rPr>
      </w:pPr>
    </w:p>
    <w:p w14:paraId="1718B808" w14:textId="5F557988" w:rsidR="00795975" w:rsidRPr="00795975" w:rsidRDefault="00795975" w:rsidP="00787ACD">
      <w:pPr>
        <w:ind w:left="1416"/>
        <w:jc w:val="center"/>
        <w:rPr>
          <w:rFonts w:ascii="Times New Roman" w:hAnsi="Times New Roman" w:cs="Times New Roman"/>
          <w:b/>
        </w:rPr>
      </w:pPr>
      <w:r w:rsidRPr="00795975">
        <w:rPr>
          <w:rFonts w:ascii="Times New Roman" w:hAnsi="Times New Roman" w:cs="Times New Roman"/>
          <w:b/>
        </w:rPr>
        <w:t xml:space="preserve">                                                               REKTOR</w:t>
      </w:r>
    </w:p>
    <w:p w14:paraId="2C8EE49E" w14:textId="013A9BA1" w:rsidR="00795975" w:rsidRPr="00795975" w:rsidRDefault="00795975" w:rsidP="00787ACD">
      <w:pPr>
        <w:ind w:left="2124" w:firstLine="708"/>
        <w:rPr>
          <w:rFonts w:ascii="Times New Roman" w:hAnsi="Times New Roman" w:cs="Times New Roman"/>
        </w:rPr>
      </w:pPr>
      <w:r w:rsidRPr="00795975">
        <w:rPr>
          <w:rFonts w:ascii="Times New Roman" w:hAnsi="Times New Roman" w:cs="Times New Roman"/>
        </w:rPr>
        <w:t xml:space="preserve">                                                    prof. dr. sc. Dragan </w:t>
      </w:r>
      <w:proofErr w:type="spellStart"/>
      <w:r w:rsidRPr="00795975">
        <w:rPr>
          <w:rFonts w:ascii="Times New Roman" w:hAnsi="Times New Roman" w:cs="Times New Roman"/>
        </w:rPr>
        <w:t>Ljutić</w:t>
      </w:r>
      <w:proofErr w:type="spellEnd"/>
    </w:p>
    <w:p w14:paraId="003B065C" w14:textId="7850A9F6" w:rsidR="00511108" w:rsidRDefault="00511108" w:rsidP="00787ACD">
      <w:pPr>
        <w:jc w:val="both"/>
        <w:rPr>
          <w:rFonts w:ascii="Times New Roman" w:hAnsi="Times New Roman" w:cs="Times New Roman"/>
        </w:rPr>
      </w:pPr>
    </w:p>
    <w:p w14:paraId="49953FA6" w14:textId="6B745DD4" w:rsidR="00F522F5" w:rsidRDefault="00F522F5" w:rsidP="00787ACD">
      <w:pPr>
        <w:jc w:val="both"/>
        <w:rPr>
          <w:rFonts w:ascii="Times New Roman" w:hAnsi="Times New Roman" w:cs="Times New Roman"/>
        </w:rPr>
      </w:pPr>
    </w:p>
    <w:p w14:paraId="6A407CAF" w14:textId="76D1A8F1" w:rsidR="00F522F5" w:rsidRDefault="00F522F5" w:rsidP="00787ACD">
      <w:pPr>
        <w:jc w:val="both"/>
        <w:rPr>
          <w:rFonts w:ascii="Times New Roman" w:hAnsi="Times New Roman" w:cs="Times New Roman"/>
        </w:rPr>
      </w:pPr>
    </w:p>
    <w:p w14:paraId="644B1CFC" w14:textId="087046E7" w:rsidR="00787ACD" w:rsidRDefault="00787ACD" w:rsidP="00787ACD">
      <w:pPr>
        <w:jc w:val="both"/>
        <w:rPr>
          <w:rFonts w:ascii="Times New Roman" w:hAnsi="Times New Roman" w:cs="Times New Roman"/>
        </w:rPr>
      </w:pPr>
    </w:p>
    <w:p w14:paraId="565CD08D" w14:textId="77777777" w:rsidR="00787ACD" w:rsidRDefault="00787ACD" w:rsidP="00787ACD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19C4BC9A" w14:textId="77777777" w:rsidR="00787ACD" w:rsidRDefault="00787ACD" w:rsidP="00787ACD">
      <w:pPr>
        <w:jc w:val="both"/>
        <w:rPr>
          <w:rFonts w:ascii="Times New Roman" w:hAnsi="Times New Roman" w:cs="Times New Roman"/>
        </w:rPr>
      </w:pPr>
    </w:p>
    <w:p w14:paraId="70AB3383" w14:textId="77777777" w:rsidR="00F522F5" w:rsidRPr="00795975" w:rsidRDefault="00F522F5" w:rsidP="00787ACD">
      <w:pPr>
        <w:jc w:val="both"/>
        <w:rPr>
          <w:rFonts w:ascii="Times New Roman" w:hAnsi="Times New Roman" w:cs="Times New Roman"/>
        </w:rPr>
      </w:pPr>
    </w:p>
    <w:p w14:paraId="754F79DA" w14:textId="736F9B3C" w:rsidR="00795975" w:rsidRDefault="00795975" w:rsidP="00787ACD">
      <w:pPr>
        <w:jc w:val="both"/>
        <w:rPr>
          <w:rFonts w:ascii="Times New Roman" w:hAnsi="Times New Roman" w:cs="Times New Roman"/>
        </w:rPr>
      </w:pPr>
      <w:proofErr w:type="spellStart"/>
      <w:r w:rsidRPr="00795975">
        <w:rPr>
          <w:rFonts w:ascii="Times New Roman" w:hAnsi="Times New Roman" w:cs="Times New Roman"/>
        </w:rPr>
        <w:t>Ovaj</w:t>
      </w:r>
      <w:proofErr w:type="spellEnd"/>
      <w:r w:rsidRPr="00795975">
        <w:rPr>
          <w:rFonts w:ascii="Times New Roman" w:hAnsi="Times New Roman" w:cs="Times New Roman"/>
        </w:rPr>
        <w:t xml:space="preserve"> </w:t>
      </w:r>
      <w:proofErr w:type="spellStart"/>
      <w:r w:rsidRPr="00795975">
        <w:rPr>
          <w:rFonts w:ascii="Times New Roman" w:hAnsi="Times New Roman" w:cs="Times New Roman"/>
        </w:rPr>
        <w:t>Pravilnik</w:t>
      </w:r>
      <w:proofErr w:type="spellEnd"/>
      <w:r w:rsidRPr="00795975">
        <w:rPr>
          <w:rFonts w:ascii="Times New Roman" w:hAnsi="Times New Roman" w:cs="Times New Roman"/>
        </w:rPr>
        <w:t xml:space="preserve"> </w:t>
      </w:r>
      <w:proofErr w:type="spellStart"/>
      <w:r w:rsidRPr="00795975">
        <w:rPr>
          <w:rFonts w:ascii="Times New Roman" w:hAnsi="Times New Roman" w:cs="Times New Roman"/>
        </w:rPr>
        <w:t>objavljen</w:t>
      </w:r>
      <w:proofErr w:type="spellEnd"/>
      <w:r w:rsidRPr="00795975">
        <w:rPr>
          <w:rFonts w:ascii="Times New Roman" w:hAnsi="Times New Roman" w:cs="Times New Roman"/>
        </w:rPr>
        <w:t xml:space="preserve"> je </w:t>
      </w:r>
      <w:proofErr w:type="spellStart"/>
      <w:r w:rsidRPr="00795975">
        <w:rPr>
          <w:rFonts w:ascii="Times New Roman" w:hAnsi="Times New Roman" w:cs="Times New Roman"/>
        </w:rPr>
        <w:t>na</w:t>
      </w:r>
      <w:proofErr w:type="spellEnd"/>
      <w:r w:rsidRPr="00795975">
        <w:rPr>
          <w:rFonts w:ascii="Times New Roman" w:hAnsi="Times New Roman" w:cs="Times New Roman"/>
        </w:rPr>
        <w:t xml:space="preserve"> </w:t>
      </w:r>
      <w:proofErr w:type="spellStart"/>
      <w:r w:rsidRPr="00795975">
        <w:rPr>
          <w:rFonts w:ascii="Times New Roman" w:hAnsi="Times New Roman" w:cs="Times New Roman"/>
        </w:rPr>
        <w:t>oglasnoj</w:t>
      </w:r>
      <w:proofErr w:type="spellEnd"/>
      <w:r w:rsidRPr="00795975">
        <w:rPr>
          <w:rFonts w:ascii="Times New Roman" w:hAnsi="Times New Roman" w:cs="Times New Roman"/>
        </w:rPr>
        <w:t xml:space="preserve"> </w:t>
      </w:r>
      <w:proofErr w:type="spellStart"/>
      <w:r w:rsidRPr="00795975">
        <w:rPr>
          <w:rFonts w:ascii="Times New Roman" w:hAnsi="Times New Roman" w:cs="Times New Roman"/>
        </w:rPr>
        <w:t>ploči</w:t>
      </w:r>
      <w:proofErr w:type="spellEnd"/>
      <w:r w:rsidRPr="00795975">
        <w:rPr>
          <w:rFonts w:ascii="Times New Roman" w:hAnsi="Times New Roman" w:cs="Times New Roman"/>
        </w:rPr>
        <w:t xml:space="preserve"> </w:t>
      </w:r>
      <w:proofErr w:type="spellStart"/>
      <w:r w:rsidRPr="00795975">
        <w:rPr>
          <w:rFonts w:ascii="Times New Roman" w:hAnsi="Times New Roman" w:cs="Times New Roman"/>
        </w:rPr>
        <w:t>Sveučilišta</w:t>
      </w:r>
      <w:proofErr w:type="spellEnd"/>
      <w:r w:rsidRPr="00795975">
        <w:rPr>
          <w:rFonts w:ascii="Times New Roman" w:hAnsi="Times New Roman" w:cs="Times New Roman"/>
        </w:rPr>
        <w:t xml:space="preserve"> u </w:t>
      </w:r>
      <w:proofErr w:type="spellStart"/>
      <w:r w:rsidRPr="00795975">
        <w:rPr>
          <w:rFonts w:ascii="Times New Roman" w:hAnsi="Times New Roman" w:cs="Times New Roman"/>
        </w:rPr>
        <w:t>Splitu</w:t>
      </w:r>
      <w:proofErr w:type="spellEnd"/>
      <w:r w:rsidRPr="00795975">
        <w:rPr>
          <w:rFonts w:ascii="Times New Roman" w:hAnsi="Times New Roman" w:cs="Times New Roman"/>
        </w:rPr>
        <w:t xml:space="preserve"> dana ____________ </w:t>
      </w:r>
      <w:proofErr w:type="spellStart"/>
      <w:r w:rsidRPr="00795975">
        <w:rPr>
          <w:rFonts w:ascii="Times New Roman" w:hAnsi="Times New Roman" w:cs="Times New Roman"/>
        </w:rPr>
        <w:t>godine</w:t>
      </w:r>
      <w:proofErr w:type="spellEnd"/>
      <w:r w:rsidRPr="00795975">
        <w:rPr>
          <w:rFonts w:ascii="Times New Roman" w:hAnsi="Times New Roman" w:cs="Times New Roman"/>
        </w:rPr>
        <w:t xml:space="preserve">, </w:t>
      </w:r>
      <w:proofErr w:type="spellStart"/>
      <w:r w:rsidRPr="00795975">
        <w:rPr>
          <w:rFonts w:ascii="Times New Roman" w:hAnsi="Times New Roman" w:cs="Times New Roman"/>
        </w:rPr>
        <w:t>te</w:t>
      </w:r>
      <w:proofErr w:type="spellEnd"/>
      <w:r w:rsidRPr="00795975">
        <w:rPr>
          <w:rFonts w:ascii="Times New Roman" w:hAnsi="Times New Roman" w:cs="Times New Roman"/>
        </w:rPr>
        <w:t xml:space="preserve"> je </w:t>
      </w:r>
      <w:proofErr w:type="spellStart"/>
      <w:r w:rsidRPr="00795975">
        <w:rPr>
          <w:rFonts w:ascii="Times New Roman" w:hAnsi="Times New Roman" w:cs="Times New Roman"/>
        </w:rPr>
        <w:t>stupio</w:t>
      </w:r>
      <w:proofErr w:type="spellEnd"/>
      <w:r w:rsidRPr="00795975">
        <w:rPr>
          <w:rFonts w:ascii="Times New Roman" w:hAnsi="Times New Roman" w:cs="Times New Roman"/>
        </w:rPr>
        <w:t xml:space="preserve"> </w:t>
      </w:r>
      <w:proofErr w:type="spellStart"/>
      <w:r w:rsidRPr="00795975">
        <w:rPr>
          <w:rFonts w:ascii="Times New Roman" w:hAnsi="Times New Roman" w:cs="Times New Roman"/>
        </w:rPr>
        <w:t>na</w:t>
      </w:r>
      <w:proofErr w:type="spellEnd"/>
      <w:r w:rsidRPr="00795975">
        <w:rPr>
          <w:rFonts w:ascii="Times New Roman" w:hAnsi="Times New Roman" w:cs="Times New Roman"/>
        </w:rPr>
        <w:t xml:space="preserve"> </w:t>
      </w:r>
      <w:proofErr w:type="spellStart"/>
      <w:r w:rsidRPr="00795975">
        <w:rPr>
          <w:rFonts w:ascii="Times New Roman" w:hAnsi="Times New Roman" w:cs="Times New Roman"/>
        </w:rPr>
        <w:t>snagu</w:t>
      </w:r>
      <w:proofErr w:type="spellEnd"/>
      <w:r w:rsidRPr="00795975">
        <w:rPr>
          <w:rFonts w:ascii="Times New Roman" w:hAnsi="Times New Roman" w:cs="Times New Roman"/>
        </w:rPr>
        <w:t xml:space="preserve"> ____________ </w:t>
      </w:r>
      <w:proofErr w:type="spellStart"/>
      <w:r w:rsidRPr="00795975">
        <w:rPr>
          <w:rFonts w:ascii="Times New Roman" w:hAnsi="Times New Roman" w:cs="Times New Roman"/>
        </w:rPr>
        <w:t>godine</w:t>
      </w:r>
      <w:proofErr w:type="spellEnd"/>
      <w:r w:rsidRPr="00795975">
        <w:rPr>
          <w:rFonts w:ascii="Times New Roman" w:hAnsi="Times New Roman" w:cs="Times New Roman"/>
        </w:rPr>
        <w:t>.</w:t>
      </w:r>
    </w:p>
    <w:p w14:paraId="1BA34642" w14:textId="4068A2F9" w:rsidR="00511108" w:rsidRDefault="00511108" w:rsidP="00F522F5">
      <w:pPr>
        <w:jc w:val="both"/>
        <w:rPr>
          <w:rFonts w:ascii="Times New Roman" w:hAnsi="Times New Roman" w:cs="Times New Roman"/>
        </w:rPr>
      </w:pPr>
    </w:p>
    <w:p w14:paraId="0940F77D" w14:textId="77777777" w:rsidR="00787ACD" w:rsidRDefault="00787ACD" w:rsidP="00F522F5">
      <w:pPr>
        <w:jc w:val="both"/>
        <w:rPr>
          <w:rFonts w:ascii="Times New Roman" w:hAnsi="Times New Roman" w:cs="Times New Roman"/>
        </w:rPr>
      </w:pPr>
    </w:p>
    <w:p w14:paraId="0C2E7024" w14:textId="77777777" w:rsidR="00787ACD" w:rsidRDefault="00787ACD" w:rsidP="00F522F5">
      <w:pPr>
        <w:jc w:val="both"/>
        <w:rPr>
          <w:rFonts w:ascii="Times New Roman" w:hAnsi="Times New Roman" w:cs="Times New Roman"/>
        </w:rPr>
      </w:pPr>
    </w:p>
    <w:p w14:paraId="458DF52A" w14:textId="77777777" w:rsidR="00795975" w:rsidRPr="00795975" w:rsidRDefault="00795975" w:rsidP="00F522F5">
      <w:pPr>
        <w:ind w:left="5664" w:firstLine="708"/>
        <w:jc w:val="both"/>
        <w:rPr>
          <w:rFonts w:ascii="Times New Roman" w:hAnsi="Times New Roman" w:cs="Times New Roman"/>
          <w:b/>
        </w:rPr>
      </w:pPr>
      <w:r w:rsidRPr="00795975">
        <w:rPr>
          <w:rFonts w:ascii="Times New Roman" w:hAnsi="Times New Roman" w:cs="Times New Roman"/>
          <w:b/>
        </w:rPr>
        <w:t>GLAVNI TAJNIK</w:t>
      </w:r>
    </w:p>
    <w:p w14:paraId="72032DE3" w14:textId="331224C5" w:rsidR="00795975" w:rsidRPr="00795975" w:rsidRDefault="00795975" w:rsidP="00F522F5">
      <w:pPr>
        <w:jc w:val="both"/>
        <w:rPr>
          <w:rFonts w:ascii="Times New Roman" w:hAnsi="Times New Roman" w:cs="Times New Roman"/>
        </w:rPr>
      </w:pPr>
      <w:r w:rsidRPr="00795975">
        <w:rPr>
          <w:rFonts w:ascii="Times New Roman" w:hAnsi="Times New Roman" w:cs="Times New Roman"/>
          <w:b/>
        </w:rPr>
        <w:t xml:space="preserve">   </w:t>
      </w:r>
      <w:r w:rsidRPr="00795975">
        <w:rPr>
          <w:rFonts w:ascii="Times New Roman" w:hAnsi="Times New Roman" w:cs="Times New Roman"/>
          <w:b/>
        </w:rPr>
        <w:tab/>
      </w:r>
      <w:r w:rsidRPr="00795975">
        <w:rPr>
          <w:rFonts w:ascii="Times New Roman" w:hAnsi="Times New Roman" w:cs="Times New Roman"/>
          <w:b/>
        </w:rPr>
        <w:tab/>
      </w:r>
      <w:r w:rsidRPr="00795975">
        <w:rPr>
          <w:rFonts w:ascii="Times New Roman" w:hAnsi="Times New Roman" w:cs="Times New Roman"/>
          <w:b/>
        </w:rPr>
        <w:tab/>
      </w:r>
      <w:r w:rsidRPr="00795975">
        <w:rPr>
          <w:rFonts w:ascii="Times New Roman" w:hAnsi="Times New Roman" w:cs="Times New Roman"/>
          <w:b/>
        </w:rPr>
        <w:tab/>
      </w:r>
      <w:r w:rsidRPr="00795975">
        <w:rPr>
          <w:rFonts w:ascii="Times New Roman" w:hAnsi="Times New Roman" w:cs="Times New Roman"/>
          <w:b/>
        </w:rPr>
        <w:tab/>
      </w:r>
      <w:r w:rsidRPr="00795975">
        <w:rPr>
          <w:rFonts w:ascii="Times New Roman" w:hAnsi="Times New Roman" w:cs="Times New Roman"/>
          <w:b/>
        </w:rPr>
        <w:tab/>
      </w:r>
      <w:r w:rsidRPr="00795975">
        <w:rPr>
          <w:rFonts w:ascii="Times New Roman" w:hAnsi="Times New Roman" w:cs="Times New Roman"/>
          <w:b/>
        </w:rPr>
        <w:tab/>
      </w:r>
      <w:r w:rsidRPr="00795975">
        <w:rPr>
          <w:rFonts w:ascii="Times New Roman" w:hAnsi="Times New Roman" w:cs="Times New Roman"/>
          <w:b/>
        </w:rPr>
        <w:tab/>
        <w:t xml:space="preserve">     </w:t>
      </w:r>
      <w:r w:rsidR="00F522F5">
        <w:rPr>
          <w:rFonts w:ascii="Times New Roman" w:hAnsi="Times New Roman" w:cs="Times New Roman"/>
        </w:rPr>
        <w:t xml:space="preserve">Filip </w:t>
      </w:r>
      <w:proofErr w:type="spellStart"/>
      <w:r w:rsidR="00F522F5">
        <w:rPr>
          <w:rFonts w:ascii="Times New Roman" w:hAnsi="Times New Roman" w:cs="Times New Roman"/>
        </w:rPr>
        <w:t>Klarić-</w:t>
      </w:r>
      <w:r w:rsidRPr="00795975">
        <w:rPr>
          <w:rFonts w:ascii="Times New Roman" w:hAnsi="Times New Roman" w:cs="Times New Roman"/>
        </w:rPr>
        <w:t>Kukuz</w:t>
      </w:r>
      <w:proofErr w:type="spellEnd"/>
      <w:r w:rsidRPr="00795975">
        <w:rPr>
          <w:rFonts w:ascii="Times New Roman" w:hAnsi="Times New Roman" w:cs="Times New Roman"/>
        </w:rPr>
        <w:t xml:space="preserve">, mag. </w:t>
      </w:r>
      <w:proofErr w:type="spellStart"/>
      <w:r w:rsidRPr="00795975">
        <w:rPr>
          <w:rFonts w:ascii="Times New Roman" w:hAnsi="Times New Roman" w:cs="Times New Roman"/>
        </w:rPr>
        <w:t>iur</w:t>
      </w:r>
      <w:proofErr w:type="spellEnd"/>
      <w:r w:rsidRPr="00795975">
        <w:rPr>
          <w:rFonts w:ascii="Times New Roman" w:hAnsi="Times New Roman" w:cs="Times New Roman"/>
        </w:rPr>
        <w:t xml:space="preserve">. </w:t>
      </w:r>
    </w:p>
    <w:sectPr w:rsidR="00795975" w:rsidRPr="00795975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00811B" w14:textId="77777777" w:rsidR="00EC45C3" w:rsidRDefault="00EC45C3" w:rsidP="00172F4B">
      <w:r>
        <w:separator/>
      </w:r>
    </w:p>
  </w:endnote>
  <w:endnote w:type="continuationSeparator" w:id="0">
    <w:p w14:paraId="2AD22D03" w14:textId="77777777" w:rsidR="00EC45C3" w:rsidRDefault="00EC45C3" w:rsidP="00172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Brojstranice"/>
      </w:rPr>
      <w:id w:val="164986558"/>
      <w:docPartObj>
        <w:docPartGallery w:val="Page Numbers (Bottom of Page)"/>
        <w:docPartUnique/>
      </w:docPartObj>
    </w:sdtPr>
    <w:sdtEndPr>
      <w:rPr>
        <w:rStyle w:val="Brojstranice"/>
      </w:rPr>
    </w:sdtEndPr>
    <w:sdtContent>
      <w:p w14:paraId="4C9AA2A1" w14:textId="244DCDAB" w:rsidR="00172F4B" w:rsidRDefault="00172F4B" w:rsidP="00912BB4">
        <w:pPr>
          <w:pStyle w:val="Podnoje"/>
          <w:framePr w:wrap="none" w:vAnchor="text" w:hAnchor="margin" w:xAlign="right" w:y="1"/>
          <w:rPr>
            <w:rStyle w:val="Brojstranice"/>
          </w:rPr>
        </w:pPr>
        <w:r>
          <w:rPr>
            <w:rStyle w:val="Brojstranice"/>
          </w:rPr>
          <w:fldChar w:fldCharType="begin"/>
        </w:r>
        <w:r>
          <w:rPr>
            <w:rStyle w:val="Brojstranice"/>
          </w:rPr>
          <w:instrText xml:space="preserve"> PAGE </w:instrText>
        </w:r>
        <w:r>
          <w:rPr>
            <w:rStyle w:val="Brojstranice"/>
          </w:rPr>
          <w:fldChar w:fldCharType="end"/>
        </w:r>
      </w:p>
    </w:sdtContent>
  </w:sdt>
  <w:p w14:paraId="2E173D62" w14:textId="77777777" w:rsidR="00172F4B" w:rsidRDefault="00172F4B" w:rsidP="00172F4B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5131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45A8008" w14:textId="00E3444B" w:rsidR="00172F4B" w:rsidRPr="003D32D9" w:rsidRDefault="003D32D9" w:rsidP="003D32D9">
        <w:pPr>
          <w:pStyle w:val="Podnoje"/>
          <w:jc w:val="right"/>
          <w:rPr>
            <w:rFonts w:ascii="Times New Roman" w:hAnsi="Times New Roman" w:cs="Times New Roman"/>
          </w:rPr>
        </w:pPr>
        <w:r w:rsidRPr="003D32D9">
          <w:rPr>
            <w:rFonts w:ascii="Times New Roman" w:hAnsi="Times New Roman" w:cs="Times New Roman"/>
          </w:rPr>
          <w:fldChar w:fldCharType="begin"/>
        </w:r>
        <w:r w:rsidRPr="003D32D9">
          <w:rPr>
            <w:rFonts w:ascii="Times New Roman" w:hAnsi="Times New Roman" w:cs="Times New Roman"/>
          </w:rPr>
          <w:instrText>PAGE   \* MERGEFORMAT</w:instrText>
        </w:r>
        <w:r w:rsidRPr="003D32D9">
          <w:rPr>
            <w:rFonts w:ascii="Times New Roman" w:hAnsi="Times New Roman" w:cs="Times New Roman"/>
          </w:rPr>
          <w:fldChar w:fldCharType="separate"/>
        </w:r>
        <w:r w:rsidR="00787ACD" w:rsidRPr="00787ACD">
          <w:rPr>
            <w:rFonts w:ascii="Times New Roman" w:hAnsi="Times New Roman" w:cs="Times New Roman"/>
            <w:noProof/>
            <w:lang w:val="hr-HR"/>
          </w:rPr>
          <w:t>5</w:t>
        </w:r>
        <w:r w:rsidRPr="003D32D9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95A2B3" w14:textId="77777777" w:rsidR="00EC45C3" w:rsidRDefault="00EC45C3" w:rsidP="00172F4B">
      <w:r>
        <w:separator/>
      </w:r>
    </w:p>
  </w:footnote>
  <w:footnote w:type="continuationSeparator" w:id="0">
    <w:p w14:paraId="694DF3DA" w14:textId="77777777" w:rsidR="00EC45C3" w:rsidRDefault="00EC45C3" w:rsidP="00172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6897"/>
    <w:multiLevelType w:val="hybridMultilevel"/>
    <w:tmpl w:val="19CACA48"/>
    <w:lvl w:ilvl="0" w:tplc="FCA4E4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134AC"/>
    <w:multiLevelType w:val="hybridMultilevel"/>
    <w:tmpl w:val="64347734"/>
    <w:lvl w:ilvl="0" w:tplc="DA068FF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4627F"/>
    <w:multiLevelType w:val="hybridMultilevel"/>
    <w:tmpl w:val="FBDCF23A"/>
    <w:lvl w:ilvl="0" w:tplc="A61CF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B1A1A"/>
    <w:multiLevelType w:val="hybridMultilevel"/>
    <w:tmpl w:val="D9D097D0"/>
    <w:lvl w:ilvl="0" w:tplc="91E202E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068"/>
    <w:rsid w:val="000B49D5"/>
    <w:rsid w:val="00146068"/>
    <w:rsid w:val="00172F4B"/>
    <w:rsid w:val="00234BF5"/>
    <w:rsid w:val="002616DC"/>
    <w:rsid w:val="003963DD"/>
    <w:rsid w:val="003D32D9"/>
    <w:rsid w:val="00426E26"/>
    <w:rsid w:val="00430964"/>
    <w:rsid w:val="00511108"/>
    <w:rsid w:val="00582841"/>
    <w:rsid w:val="005B00E5"/>
    <w:rsid w:val="00712580"/>
    <w:rsid w:val="00787ACD"/>
    <w:rsid w:val="00795975"/>
    <w:rsid w:val="00814742"/>
    <w:rsid w:val="009237A0"/>
    <w:rsid w:val="009B2FA0"/>
    <w:rsid w:val="009E3644"/>
    <w:rsid w:val="00A1369D"/>
    <w:rsid w:val="00A51583"/>
    <w:rsid w:val="00A55F4A"/>
    <w:rsid w:val="00B32B39"/>
    <w:rsid w:val="00BA678E"/>
    <w:rsid w:val="00BC3CFD"/>
    <w:rsid w:val="00C735DA"/>
    <w:rsid w:val="00CB6DE3"/>
    <w:rsid w:val="00CC56B7"/>
    <w:rsid w:val="00CD5849"/>
    <w:rsid w:val="00CF11AC"/>
    <w:rsid w:val="00CF46A4"/>
    <w:rsid w:val="00D055F5"/>
    <w:rsid w:val="00D1472C"/>
    <w:rsid w:val="00D20EE8"/>
    <w:rsid w:val="00D323F8"/>
    <w:rsid w:val="00D32D22"/>
    <w:rsid w:val="00E61151"/>
    <w:rsid w:val="00E84C5F"/>
    <w:rsid w:val="00EC45C3"/>
    <w:rsid w:val="00F25BB3"/>
    <w:rsid w:val="00F323D9"/>
    <w:rsid w:val="00F522F5"/>
    <w:rsid w:val="00F7567D"/>
    <w:rsid w:val="00F97CA2"/>
    <w:rsid w:val="00FD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6A3AD"/>
  <w15:chartTrackingRefBased/>
  <w15:docId w15:val="{4A10FCF0-CB1C-B744-BBF1-50A410A6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E3644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172F4B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72F4B"/>
  </w:style>
  <w:style w:type="character" w:styleId="Brojstranice">
    <w:name w:val="page number"/>
    <w:basedOn w:val="Zadanifontodlomka"/>
    <w:uiPriority w:val="99"/>
    <w:semiHidden/>
    <w:unhideWhenUsed/>
    <w:rsid w:val="00172F4B"/>
  </w:style>
  <w:style w:type="paragraph" w:styleId="Zaglavlje">
    <w:name w:val="header"/>
    <w:basedOn w:val="Normal"/>
    <w:link w:val="ZaglavljeChar"/>
    <w:uiPriority w:val="99"/>
    <w:unhideWhenUsed/>
    <w:rsid w:val="00426E2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26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1304</Words>
  <Characters>7439</Characters>
  <Application>Microsoft Office Word</Application>
  <DocSecurity>0</DocSecurity>
  <Lines>61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 Radić</dc:creator>
  <cp:keywords/>
  <dc:description/>
  <cp:lastModifiedBy>Jelena</cp:lastModifiedBy>
  <cp:revision>4</cp:revision>
  <dcterms:created xsi:type="dcterms:W3CDTF">2021-10-27T10:07:00Z</dcterms:created>
  <dcterms:modified xsi:type="dcterms:W3CDTF">2021-10-27T14:13:00Z</dcterms:modified>
</cp:coreProperties>
</file>